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1492" w14:textId="77777777" w:rsidR="00DB48B7" w:rsidRDefault="00C447AB">
      <w:pPr>
        <w:spacing w:before="59"/>
        <w:ind w:left="2460"/>
        <w:rPr>
          <w:sz w:val="44"/>
        </w:rPr>
      </w:pPr>
      <w:bookmarkStart w:id="0" w:name="Lucas_Thorpe"/>
      <w:bookmarkEnd w:id="0"/>
      <w:r>
        <w:rPr>
          <w:sz w:val="44"/>
        </w:rPr>
        <w:t>Lucas Thorpe</w:t>
      </w:r>
    </w:p>
    <w:p w14:paraId="5BB9EF4B" w14:textId="77777777" w:rsidR="00DB48B7" w:rsidRDefault="00C447AB">
      <w:pPr>
        <w:pStyle w:val="BodyText"/>
        <w:ind w:left="2460"/>
      </w:pPr>
      <w:bookmarkStart w:id="1" w:name="Boğaziçi_University"/>
      <w:bookmarkEnd w:id="1"/>
      <w:r>
        <w:t>Philosophy Department and Cognitive Science Program</w:t>
      </w:r>
    </w:p>
    <w:p w14:paraId="071DEA50" w14:textId="77777777" w:rsidR="00DB48B7" w:rsidRDefault="00C447AB">
      <w:pPr>
        <w:ind w:left="2460" w:right="6101"/>
        <w:rPr>
          <w:sz w:val="24"/>
        </w:rPr>
      </w:pPr>
      <w:r>
        <w:t xml:space="preserve">Boğaziçi </w:t>
      </w:r>
      <w:r>
        <w:rPr>
          <w:sz w:val="24"/>
        </w:rPr>
        <w:t>University Istanbul 34342, Turkey</w:t>
      </w:r>
    </w:p>
    <w:p w14:paraId="21B2BF47" w14:textId="77777777" w:rsidR="00DB48B7" w:rsidRDefault="00C447AB">
      <w:pPr>
        <w:pStyle w:val="BodyText"/>
        <w:ind w:left="2460"/>
      </w:pPr>
      <w:bookmarkStart w:id="2" w:name="Phone:_(+90)_212_359_6558"/>
      <w:bookmarkEnd w:id="2"/>
      <w:r>
        <w:t>Phone: (+90) 212 359</w:t>
      </w:r>
      <w:r>
        <w:rPr>
          <w:spacing w:val="-2"/>
        </w:rPr>
        <w:t xml:space="preserve"> </w:t>
      </w:r>
      <w:r>
        <w:t>6558</w:t>
      </w:r>
    </w:p>
    <w:p w14:paraId="6160D3D1" w14:textId="77777777" w:rsidR="00DB48B7" w:rsidRDefault="00C447AB">
      <w:pPr>
        <w:pStyle w:val="BodyText"/>
        <w:ind w:left="2460"/>
      </w:pPr>
      <w:r>
        <w:t>Email:</w:t>
      </w:r>
      <w:r>
        <w:rPr>
          <w:spacing w:val="-7"/>
        </w:rPr>
        <w:t xml:space="preserve"> </w:t>
      </w:r>
      <w:hyperlink r:id="rId6">
        <w:r w:rsidR="00DB48B7">
          <w:rPr>
            <w:color w:val="0000FF"/>
          </w:rPr>
          <w:t>lthorpe@gmail.com</w:t>
        </w:r>
      </w:hyperlink>
    </w:p>
    <w:p w14:paraId="5AAAEEA3" w14:textId="77777777" w:rsidR="00DB48B7" w:rsidRDefault="00DB48B7">
      <w:pPr>
        <w:pStyle w:val="BodyText"/>
        <w:rPr>
          <w:sz w:val="26"/>
        </w:rPr>
      </w:pPr>
    </w:p>
    <w:p w14:paraId="6A91CAC3" w14:textId="77777777" w:rsidR="00DB48B7" w:rsidRDefault="00DB48B7">
      <w:pPr>
        <w:pStyle w:val="BodyText"/>
        <w:rPr>
          <w:sz w:val="22"/>
        </w:rPr>
      </w:pPr>
    </w:p>
    <w:p w14:paraId="761C9C17" w14:textId="77777777" w:rsidR="00DB48B7" w:rsidRDefault="00C447AB">
      <w:pPr>
        <w:tabs>
          <w:tab w:val="left" w:pos="2459"/>
        </w:tabs>
        <w:ind w:left="261"/>
      </w:pPr>
      <w:r>
        <w:rPr>
          <w:b/>
          <w:sz w:val="24"/>
        </w:rPr>
        <w:t>CURRENT</w:t>
      </w:r>
      <w:r>
        <w:rPr>
          <w:b/>
          <w:sz w:val="24"/>
        </w:rPr>
        <w:tab/>
      </w:r>
      <w:r>
        <w:t>Associate Professor, Philosophy Department, Boğaziçi University, Istanbul,</w:t>
      </w:r>
      <w:r>
        <w:rPr>
          <w:spacing w:val="-11"/>
        </w:rPr>
        <w:t xml:space="preserve"> </w:t>
      </w:r>
      <w:r>
        <w:t>Turkey.</w:t>
      </w:r>
    </w:p>
    <w:p w14:paraId="429D04DC" w14:textId="57B87490" w:rsidR="00DB48B7" w:rsidRDefault="00C447AB">
      <w:pPr>
        <w:tabs>
          <w:tab w:val="left" w:pos="2459"/>
        </w:tabs>
        <w:ind w:left="261"/>
      </w:pPr>
      <w:r>
        <w:rPr>
          <w:b/>
          <w:sz w:val="24"/>
        </w:rPr>
        <w:t>POSITION</w:t>
      </w:r>
      <w:r>
        <w:rPr>
          <w:b/>
          <w:sz w:val="24"/>
        </w:rPr>
        <w:tab/>
      </w:r>
      <w:r w:rsidR="00810CFE">
        <w:t>&amp;</w:t>
      </w:r>
      <w:r>
        <w:t xml:space="preserve"> Cognitive Science</w:t>
      </w:r>
      <w:r>
        <w:rPr>
          <w:spacing w:val="-1"/>
        </w:rPr>
        <w:t xml:space="preserve"> </w:t>
      </w:r>
      <w:r>
        <w:t>Program.</w:t>
      </w:r>
    </w:p>
    <w:p w14:paraId="1CD031FB" w14:textId="77777777" w:rsidR="00DB48B7" w:rsidRDefault="00DB48B7">
      <w:pPr>
        <w:pStyle w:val="BodyText"/>
      </w:pPr>
    </w:p>
    <w:p w14:paraId="6218E97F" w14:textId="595FB83A" w:rsidR="008068AB" w:rsidRPr="009F0766" w:rsidRDefault="00C447AB" w:rsidP="009F0766">
      <w:pPr>
        <w:tabs>
          <w:tab w:val="left" w:pos="2459"/>
          <w:tab w:val="left" w:pos="4439"/>
        </w:tabs>
        <w:spacing w:before="1" w:line="276" w:lineRule="exact"/>
        <w:ind w:left="261"/>
        <w:rPr>
          <w:b/>
          <w:sz w:val="24"/>
        </w:rPr>
      </w:pPr>
      <w:r>
        <w:rPr>
          <w:b/>
          <w:sz w:val="24"/>
        </w:rPr>
        <w:t>PREVIOUS</w:t>
      </w:r>
      <w:r>
        <w:rPr>
          <w:b/>
          <w:sz w:val="24"/>
        </w:rPr>
        <w:tab/>
      </w:r>
      <w:r>
        <w:t>2020 – Present</w:t>
      </w:r>
      <w:r>
        <w:tab/>
        <w:t xml:space="preserve">Associate Professor, </w:t>
      </w:r>
      <w:r w:rsidRPr="007A48A9">
        <w:t>Boğaziçi University, Istanbul, Turkey</w:t>
      </w:r>
      <w:r>
        <w:t>.</w:t>
      </w:r>
    </w:p>
    <w:p w14:paraId="7A1A3DA7" w14:textId="109872BA" w:rsidR="00DB48B7" w:rsidRDefault="008068AB">
      <w:pPr>
        <w:tabs>
          <w:tab w:val="left" w:pos="2459"/>
          <w:tab w:val="left" w:pos="4439"/>
        </w:tabs>
        <w:spacing w:before="1" w:line="276" w:lineRule="exact"/>
        <w:ind w:left="261"/>
      </w:pPr>
      <w:r>
        <w:rPr>
          <w:b/>
          <w:sz w:val="24"/>
        </w:rPr>
        <w:tab/>
      </w:r>
      <w:bookmarkStart w:id="3" w:name="_Hlk158229026"/>
      <w:r>
        <w:t>2010</w:t>
      </w:r>
      <w:bookmarkStart w:id="4" w:name="_Hlk158228797"/>
      <w:r>
        <w:t xml:space="preserve"> – </w:t>
      </w:r>
      <w:bookmarkEnd w:id="4"/>
      <w:r>
        <w:t>2020</w:t>
      </w:r>
      <w:bookmarkEnd w:id="3"/>
      <w:r>
        <w:tab/>
        <w:t xml:space="preserve">Assistant Professor, </w:t>
      </w:r>
      <w:bookmarkStart w:id="5" w:name="_Hlk158229067"/>
      <w:r>
        <w:t>Boğaziçi University, Istanbul,</w:t>
      </w:r>
      <w:r>
        <w:rPr>
          <w:spacing w:val="-2"/>
        </w:rPr>
        <w:t xml:space="preserve"> </w:t>
      </w:r>
      <w:r>
        <w:t>Turkey</w:t>
      </w:r>
      <w:r w:rsidR="007A48A9">
        <w:t>.</w:t>
      </w:r>
    </w:p>
    <w:p w14:paraId="5BBC16D8" w14:textId="77777777" w:rsidR="00DB48B7" w:rsidRDefault="00C447AB">
      <w:pPr>
        <w:tabs>
          <w:tab w:val="left" w:pos="4439"/>
        </w:tabs>
        <w:ind w:left="4439" w:right="1673" w:hanging="1980"/>
      </w:pPr>
      <w:bookmarkStart w:id="6" w:name="_Hlk158228830"/>
      <w:bookmarkEnd w:id="5"/>
      <w:r>
        <w:t>2009 – 2010</w:t>
      </w:r>
      <w:bookmarkEnd w:id="6"/>
      <w:r>
        <w:tab/>
        <w:t>Teaching Fellow, Philosophy Departments, St</w:t>
      </w:r>
      <w:r>
        <w:rPr>
          <w:spacing w:val="-16"/>
        </w:rPr>
        <w:t xml:space="preserve"> </w:t>
      </w:r>
      <w:r>
        <w:t>Andrews University,</w:t>
      </w:r>
      <w:r>
        <w:rPr>
          <w:spacing w:val="-1"/>
        </w:rPr>
        <w:t xml:space="preserve"> </w:t>
      </w:r>
      <w:r>
        <w:t>UK.</w:t>
      </w:r>
    </w:p>
    <w:p w14:paraId="59C53AF4" w14:textId="77777777" w:rsidR="00DB48B7" w:rsidRDefault="00C447AB">
      <w:pPr>
        <w:tabs>
          <w:tab w:val="left" w:pos="4439"/>
        </w:tabs>
        <w:ind w:left="4439" w:right="893" w:hanging="1980"/>
      </w:pPr>
      <w:r>
        <w:t>2003 – 2009</w:t>
      </w:r>
      <w:r>
        <w:tab/>
        <w:t>Assistant Professor, Philosophy Department, Bilkent University, Ankara,</w:t>
      </w:r>
      <w:r>
        <w:rPr>
          <w:spacing w:val="-1"/>
        </w:rPr>
        <w:t xml:space="preserve"> </w:t>
      </w:r>
      <w:r>
        <w:t>Turkey.</w:t>
      </w:r>
    </w:p>
    <w:p w14:paraId="7E737E59" w14:textId="77777777" w:rsidR="00DB48B7" w:rsidRDefault="00DB48B7">
      <w:pPr>
        <w:pStyle w:val="BodyText"/>
        <w:spacing w:before="10"/>
        <w:rPr>
          <w:sz w:val="23"/>
        </w:rPr>
      </w:pPr>
    </w:p>
    <w:p w14:paraId="2FC32920" w14:textId="77777777" w:rsidR="00DB48B7" w:rsidRDefault="00C447AB">
      <w:pPr>
        <w:tabs>
          <w:tab w:val="left" w:pos="2459"/>
          <w:tab w:val="left" w:pos="4439"/>
        </w:tabs>
        <w:spacing w:line="276" w:lineRule="exact"/>
        <w:ind w:left="261"/>
      </w:pPr>
      <w:r>
        <w:rPr>
          <w:b/>
          <w:sz w:val="24"/>
        </w:rPr>
        <w:t>EDUCATION</w:t>
      </w:r>
      <w:r>
        <w:rPr>
          <w:b/>
          <w:sz w:val="24"/>
        </w:rPr>
        <w:tab/>
      </w:r>
      <w:r>
        <w:t>1992 – 2003</w:t>
      </w:r>
      <w:r>
        <w:tab/>
        <w:t>University of Pennsylvania. Phd.</w:t>
      </w:r>
      <w:r>
        <w:rPr>
          <w:spacing w:val="-3"/>
        </w:rPr>
        <w:t xml:space="preserve"> </w:t>
      </w:r>
      <w:r>
        <w:t>(Philosophy)</w:t>
      </w:r>
    </w:p>
    <w:p w14:paraId="6D0D6FCA" w14:textId="77777777" w:rsidR="00DB48B7" w:rsidRDefault="00C447AB">
      <w:pPr>
        <w:spacing w:line="253" w:lineRule="exact"/>
        <w:ind w:left="4439"/>
      </w:pPr>
      <w:r>
        <w:t>Thesis Advisor: Paul Guyer</w:t>
      </w:r>
    </w:p>
    <w:p w14:paraId="378676F1" w14:textId="77777777" w:rsidR="00DB48B7" w:rsidRDefault="00C447AB">
      <w:pPr>
        <w:tabs>
          <w:tab w:val="left" w:pos="4439"/>
        </w:tabs>
        <w:spacing w:before="1"/>
        <w:ind w:left="2459" w:right="2306"/>
      </w:pPr>
      <w:r>
        <w:t>1996 – 1998</w:t>
      </w:r>
      <w:r>
        <w:tab/>
        <w:t>Freie Universität, Berlin. (Visiting Student) 1988 – 1991</w:t>
      </w:r>
      <w:r>
        <w:tab/>
        <w:t>Wadham College, Oxford. B.A Hons. first</w:t>
      </w:r>
      <w:r>
        <w:rPr>
          <w:spacing w:val="-13"/>
        </w:rPr>
        <w:t xml:space="preserve"> </w:t>
      </w:r>
      <w:r>
        <w:t>class.</w:t>
      </w:r>
    </w:p>
    <w:p w14:paraId="3C8DDE62" w14:textId="77777777" w:rsidR="00DB48B7" w:rsidRDefault="00C447AB">
      <w:pPr>
        <w:spacing w:before="3"/>
        <w:ind w:left="4440"/>
      </w:pPr>
      <w:r>
        <w:t>(Politics, Philosophy and Economics)</w:t>
      </w:r>
    </w:p>
    <w:p w14:paraId="29991F7C" w14:textId="77777777" w:rsidR="00DB48B7" w:rsidRDefault="00DB48B7">
      <w:pPr>
        <w:pStyle w:val="BodyText"/>
        <w:spacing w:before="7"/>
        <w:rPr>
          <w:sz w:val="20"/>
        </w:rPr>
      </w:pPr>
    </w:p>
    <w:p w14:paraId="72598F44" w14:textId="77777777" w:rsidR="00DB48B7" w:rsidRDefault="00C447AB">
      <w:pPr>
        <w:tabs>
          <w:tab w:val="left" w:pos="2459"/>
        </w:tabs>
        <w:ind w:left="2460" w:right="1828" w:hanging="2199"/>
      </w:pPr>
      <w:r>
        <w:rPr>
          <w:b/>
          <w:sz w:val="24"/>
        </w:rPr>
        <w:t>AOS</w:t>
      </w:r>
      <w:r>
        <w:rPr>
          <w:b/>
        </w:rPr>
        <w:t>:</w:t>
      </w:r>
      <w:r>
        <w:rPr>
          <w:b/>
        </w:rPr>
        <w:tab/>
      </w:r>
      <w:r>
        <w:t>Kant and Early Modern Philosophy; Social and Political Philosophy; Ethics; Philosophy of Cognitive Science; Thomas</w:t>
      </w:r>
      <w:r>
        <w:rPr>
          <w:spacing w:val="-2"/>
        </w:rPr>
        <w:t xml:space="preserve"> </w:t>
      </w:r>
      <w:r>
        <w:t>Reid.</w:t>
      </w:r>
    </w:p>
    <w:p w14:paraId="70DA1EE2" w14:textId="77777777" w:rsidR="00DB48B7" w:rsidRDefault="00C447AB">
      <w:pPr>
        <w:tabs>
          <w:tab w:val="left" w:pos="2459"/>
        </w:tabs>
        <w:spacing w:line="275" w:lineRule="exact"/>
        <w:ind w:left="261"/>
      </w:pPr>
      <w:r>
        <w:rPr>
          <w:b/>
          <w:sz w:val="24"/>
        </w:rPr>
        <w:t>AOC</w:t>
      </w:r>
      <w:r>
        <w:rPr>
          <w:b/>
        </w:rPr>
        <w:t>:</w:t>
      </w:r>
      <w:r>
        <w:rPr>
          <w:b/>
        </w:rPr>
        <w:tab/>
      </w:r>
      <w:r>
        <w:t>Epistemology; Nineteenth Century Philosophy; Ancient Philosophy;</w:t>
      </w:r>
      <w:r>
        <w:rPr>
          <w:spacing w:val="-4"/>
        </w:rPr>
        <w:t xml:space="preserve"> </w:t>
      </w:r>
      <w:r>
        <w:t>Existentialism.</w:t>
      </w:r>
    </w:p>
    <w:p w14:paraId="7ADFB59D" w14:textId="77777777" w:rsidR="00DB48B7" w:rsidRDefault="00DB48B7">
      <w:pPr>
        <w:pStyle w:val="BodyText"/>
        <w:rPr>
          <w:sz w:val="26"/>
        </w:rPr>
      </w:pPr>
    </w:p>
    <w:p w14:paraId="73474F6E" w14:textId="2300CDCE" w:rsidR="00DB48B7" w:rsidRDefault="00C447AB">
      <w:pPr>
        <w:tabs>
          <w:tab w:val="left" w:pos="2459"/>
        </w:tabs>
        <w:spacing w:before="162"/>
        <w:ind w:left="2460" w:right="942" w:hanging="2341"/>
      </w:pPr>
      <w:r>
        <w:rPr>
          <w:b/>
        </w:rPr>
        <w:t>PROJECTS</w:t>
      </w:r>
      <w:r>
        <w:rPr>
          <w:b/>
        </w:rPr>
        <w:tab/>
      </w:r>
      <w:r>
        <w:t xml:space="preserve">“Kant, Reid and Contemporary Moral Psychology”. </w:t>
      </w:r>
      <w:r w:rsidRPr="00043A5D">
        <w:rPr>
          <w:i/>
          <w:iCs/>
        </w:rPr>
        <w:t>Boğaziçi University BAP Project</w:t>
      </w:r>
      <w:r>
        <w:t>, 2019-</w:t>
      </w:r>
      <w:r w:rsidR="007A48A9">
        <w:t>2022</w:t>
      </w:r>
      <w:r>
        <w:t>. 150,000 ytl. Principal</w:t>
      </w:r>
      <w:r>
        <w:rPr>
          <w:spacing w:val="-9"/>
        </w:rPr>
        <w:t xml:space="preserve"> </w:t>
      </w:r>
      <w:r>
        <w:t>Investigator.</w:t>
      </w:r>
    </w:p>
    <w:p w14:paraId="11BF117F" w14:textId="77777777" w:rsidR="00DB48B7" w:rsidRDefault="00DB48B7">
      <w:pPr>
        <w:pStyle w:val="BodyText"/>
        <w:spacing w:before="10"/>
        <w:rPr>
          <w:sz w:val="21"/>
        </w:rPr>
      </w:pPr>
    </w:p>
    <w:p w14:paraId="6A0EE337" w14:textId="77777777" w:rsidR="00DB48B7" w:rsidRDefault="00C447AB">
      <w:pPr>
        <w:ind w:left="2459"/>
      </w:pPr>
      <w:r>
        <w:t>“Models, Theories, Research Programs” A Scientific and Technological Research</w:t>
      </w:r>
    </w:p>
    <w:p w14:paraId="582FAA04" w14:textId="07284B36" w:rsidR="00DB48B7" w:rsidRDefault="00C447AB">
      <w:pPr>
        <w:spacing w:before="2"/>
        <w:ind w:left="2459"/>
      </w:pPr>
      <w:r>
        <w:t>Council of Turkey (</w:t>
      </w:r>
      <w:r w:rsidRPr="00043A5D">
        <w:rPr>
          <w:i/>
          <w:iCs/>
        </w:rPr>
        <w:t>TÜBİTAK</w:t>
      </w:r>
      <w:r>
        <w:t>) 2232 project. 2019-</w:t>
      </w:r>
      <w:r w:rsidR="00A759EF">
        <w:t>2023</w:t>
      </w:r>
      <w:r>
        <w:t>. Affiliated Researcher.</w:t>
      </w:r>
    </w:p>
    <w:p w14:paraId="379A5104" w14:textId="77777777" w:rsidR="00DB48B7" w:rsidRDefault="00DB48B7">
      <w:pPr>
        <w:pStyle w:val="BodyText"/>
        <w:spacing w:before="9"/>
        <w:rPr>
          <w:sz w:val="21"/>
        </w:rPr>
      </w:pPr>
    </w:p>
    <w:p w14:paraId="3622E011" w14:textId="77777777" w:rsidR="00DB48B7" w:rsidRDefault="00C447AB">
      <w:pPr>
        <w:ind w:left="2459" w:right="1068"/>
      </w:pPr>
      <w:r>
        <w:t xml:space="preserve">“Agency and Autonomy: Kant and the Normative Foundations of Republican Self- Government.” A </w:t>
      </w:r>
      <w:r w:rsidRPr="00043A5D">
        <w:rPr>
          <w:i/>
          <w:iCs/>
        </w:rPr>
        <w:t>British Academy</w:t>
      </w:r>
      <w:r>
        <w:t>, Newton-Celebi Advanced fellowship, with Sasha Mudd at Southampton. 2015-2018. Total Budget: £70,000. Principal Investigator.</w:t>
      </w:r>
    </w:p>
    <w:p w14:paraId="72FACF4E" w14:textId="77777777" w:rsidR="00DB48B7" w:rsidRDefault="00DB48B7">
      <w:pPr>
        <w:pStyle w:val="BodyText"/>
        <w:spacing w:before="1"/>
        <w:rPr>
          <w:sz w:val="22"/>
        </w:rPr>
      </w:pPr>
    </w:p>
    <w:p w14:paraId="1AEFC917" w14:textId="77777777" w:rsidR="00DB48B7" w:rsidRDefault="00C447AB">
      <w:pPr>
        <w:ind w:left="2459" w:right="1240"/>
      </w:pPr>
      <w:r>
        <w:t>“Concept and Beliefs: From Perception to Action.” A Scientific and Technological Research Council of Turkey (</w:t>
      </w:r>
      <w:r w:rsidRPr="00043A5D">
        <w:rPr>
          <w:i/>
          <w:iCs/>
        </w:rPr>
        <w:t>TÜBİTAK</w:t>
      </w:r>
      <w:r>
        <w:t>) 1001 project. 2014-2017. Total Budget: 269,000 ytl. (This is the largest type Tubitak Project). Principal Investigator.</w:t>
      </w:r>
    </w:p>
    <w:p w14:paraId="7C02449A" w14:textId="77777777" w:rsidR="00DB48B7" w:rsidRDefault="00DB48B7">
      <w:pPr>
        <w:pStyle w:val="BodyText"/>
        <w:rPr>
          <w:sz w:val="22"/>
        </w:rPr>
      </w:pPr>
    </w:p>
    <w:p w14:paraId="7E0ED28F" w14:textId="77777777" w:rsidR="00DB48B7" w:rsidRDefault="00C447AB">
      <w:pPr>
        <w:ind w:left="2459" w:right="1197"/>
      </w:pPr>
      <w:r>
        <w:t xml:space="preserve">“Kant on Character, Virtue and Impossible Ideals.” A </w:t>
      </w:r>
      <w:r w:rsidRPr="00043A5D">
        <w:rPr>
          <w:i/>
          <w:iCs/>
        </w:rPr>
        <w:t>Boğaziçi BAP Project</w:t>
      </w:r>
      <w:r>
        <w:t>. 2014- 2017. Total Budget: 90,000ytl. Principal Investigator.</w:t>
      </w:r>
    </w:p>
    <w:p w14:paraId="19B0B9A7" w14:textId="77777777" w:rsidR="00DB48B7" w:rsidRDefault="00DB48B7">
      <w:pPr>
        <w:pStyle w:val="BodyText"/>
        <w:rPr>
          <w:sz w:val="22"/>
        </w:rPr>
      </w:pPr>
    </w:p>
    <w:p w14:paraId="2BCEFF54" w14:textId="77777777" w:rsidR="00DB48B7" w:rsidRPr="00043A5D" w:rsidRDefault="00C447AB">
      <w:pPr>
        <w:spacing w:line="252" w:lineRule="exact"/>
        <w:ind w:left="2459"/>
        <w:rPr>
          <w:i/>
          <w:iCs/>
        </w:rPr>
      </w:pPr>
      <w:r>
        <w:t xml:space="preserve">“Realism from Reid and Kant to Sellars, Williamson and McDowell.” A </w:t>
      </w:r>
      <w:r w:rsidRPr="00043A5D">
        <w:rPr>
          <w:i/>
          <w:iCs/>
        </w:rPr>
        <w:t>Boğaziçi BAP</w:t>
      </w:r>
    </w:p>
    <w:p w14:paraId="3F26142E" w14:textId="7BFC7AE8" w:rsidR="00DB48B7" w:rsidRDefault="00C447AB">
      <w:pPr>
        <w:spacing w:line="252" w:lineRule="exact"/>
        <w:ind w:left="2459"/>
      </w:pPr>
      <w:r w:rsidRPr="00043A5D">
        <w:rPr>
          <w:i/>
          <w:iCs/>
        </w:rPr>
        <w:t>Project</w:t>
      </w:r>
      <w:r>
        <w:t>. 2011- 2014. Total Budget: 90,000ytl. Principal Investigator.</w:t>
      </w:r>
    </w:p>
    <w:p w14:paraId="32E0FA4F" w14:textId="77777777" w:rsidR="00DB48B7" w:rsidRDefault="00DB48B7">
      <w:pPr>
        <w:spacing w:line="252" w:lineRule="exact"/>
        <w:sectPr w:rsidR="00DB48B7" w:rsidSect="00DE5B8E">
          <w:footerReference w:type="default" r:id="rId7"/>
          <w:type w:val="continuous"/>
          <w:pgSz w:w="12240" w:h="15840"/>
          <w:pgMar w:top="1380" w:right="620" w:bottom="1140" w:left="600" w:header="720" w:footer="957" w:gutter="0"/>
          <w:pgNumType w:start="1"/>
          <w:cols w:space="720"/>
        </w:sectPr>
      </w:pPr>
    </w:p>
    <w:p w14:paraId="2158D5D7" w14:textId="71F972F4" w:rsidR="000B2996" w:rsidRDefault="000B2996" w:rsidP="000B2996">
      <w:pPr>
        <w:tabs>
          <w:tab w:val="left" w:pos="2459"/>
        </w:tabs>
        <w:spacing w:before="79"/>
        <w:ind w:left="2410" w:hanging="2410"/>
        <w:rPr>
          <w:bCs/>
          <w:sz w:val="24"/>
        </w:rPr>
      </w:pPr>
      <w:r>
        <w:rPr>
          <w:b/>
          <w:sz w:val="24"/>
        </w:rPr>
        <w:lastRenderedPageBreak/>
        <w:t>EDITORIAL</w:t>
      </w:r>
      <w:r>
        <w:rPr>
          <w:b/>
          <w:sz w:val="24"/>
        </w:rPr>
        <w:tab/>
      </w:r>
      <w:r w:rsidRPr="000B2996">
        <w:rPr>
          <w:bCs/>
          <w:sz w:val="24"/>
        </w:rPr>
        <w:t xml:space="preserve">2023-present. </w:t>
      </w:r>
      <w:r w:rsidR="0045522E">
        <w:rPr>
          <w:bCs/>
          <w:sz w:val="24"/>
        </w:rPr>
        <w:t>Special Content Editor</w:t>
      </w:r>
      <w:r w:rsidRPr="000B2996">
        <w:rPr>
          <w:bCs/>
          <w:sz w:val="24"/>
        </w:rPr>
        <w:t xml:space="preserve"> of the Q1 Journal, </w:t>
      </w:r>
      <w:r w:rsidRPr="000B2996">
        <w:rPr>
          <w:bCs/>
          <w:i/>
          <w:iCs/>
          <w:sz w:val="24"/>
        </w:rPr>
        <w:t>New Ideas in Psychology</w:t>
      </w:r>
      <w:r>
        <w:rPr>
          <w:bCs/>
          <w:sz w:val="24"/>
        </w:rPr>
        <w:t xml:space="preserve">, responsible for commissioning and overseeing the production of special issues. </w:t>
      </w:r>
    </w:p>
    <w:p w14:paraId="43927569" w14:textId="77777777" w:rsidR="009F0766" w:rsidRDefault="009F0766" w:rsidP="000B2996">
      <w:pPr>
        <w:tabs>
          <w:tab w:val="left" w:pos="2459"/>
        </w:tabs>
        <w:spacing w:before="79"/>
        <w:ind w:left="2410" w:hanging="2410"/>
        <w:rPr>
          <w:b/>
          <w:sz w:val="24"/>
        </w:rPr>
      </w:pPr>
    </w:p>
    <w:p w14:paraId="2D6D6392" w14:textId="1F35790E" w:rsidR="009F0766" w:rsidRPr="009F0766" w:rsidRDefault="009F0766" w:rsidP="000B2996">
      <w:pPr>
        <w:tabs>
          <w:tab w:val="left" w:pos="2459"/>
        </w:tabs>
        <w:spacing w:before="79"/>
        <w:ind w:left="2410" w:hanging="2410"/>
        <w:rPr>
          <w:bCs/>
          <w:sz w:val="24"/>
        </w:rPr>
      </w:pPr>
      <w:r w:rsidRPr="009F0766">
        <w:rPr>
          <w:bCs/>
          <w:sz w:val="24"/>
        </w:rPr>
        <w:tab/>
        <w:t>Evaluator</w:t>
      </w:r>
      <w:r w:rsidR="00C8653B">
        <w:rPr>
          <w:bCs/>
          <w:sz w:val="24"/>
        </w:rPr>
        <w:t xml:space="preserve"> and rapporteur</w:t>
      </w:r>
      <w:r w:rsidRPr="009F0766">
        <w:rPr>
          <w:bCs/>
          <w:sz w:val="24"/>
        </w:rPr>
        <w:t xml:space="preserve"> for Marie Skłodowska-Curie</w:t>
      </w:r>
      <w:r>
        <w:rPr>
          <w:bCs/>
          <w:sz w:val="24"/>
        </w:rPr>
        <w:t xml:space="preserve"> European Commission post-doctorate fellowships.</w:t>
      </w:r>
    </w:p>
    <w:p w14:paraId="551FF8BF" w14:textId="77777777" w:rsidR="000B2996" w:rsidRDefault="000B2996">
      <w:pPr>
        <w:tabs>
          <w:tab w:val="left" w:pos="2459"/>
        </w:tabs>
        <w:spacing w:before="79"/>
        <w:ind w:left="120"/>
        <w:rPr>
          <w:b/>
          <w:sz w:val="24"/>
        </w:rPr>
      </w:pPr>
    </w:p>
    <w:p w14:paraId="7BEF7B1E" w14:textId="681051D3" w:rsidR="00DB48B7" w:rsidRDefault="00C447AB">
      <w:pPr>
        <w:tabs>
          <w:tab w:val="left" w:pos="2459"/>
        </w:tabs>
        <w:spacing w:before="79"/>
        <w:ind w:left="120"/>
        <w:rPr>
          <w:sz w:val="24"/>
        </w:rPr>
      </w:pPr>
      <w:r>
        <w:rPr>
          <w:b/>
          <w:sz w:val="24"/>
        </w:rPr>
        <w:t>BOOKS</w:t>
      </w:r>
      <w:r>
        <w:rPr>
          <w:b/>
          <w:sz w:val="24"/>
        </w:rPr>
        <w:tab/>
      </w:r>
      <w:r>
        <w:rPr>
          <w:sz w:val="24"/>
        </w:rPr>
        <w:t xml:space="preserve">Thorpe, Lucas. </w:t>
      </w:r>
      <w:r>
        <w:rPr>
          <w:i/>
          <w:sz w:val="24"/>
        </w:rPr>
        <w:t>The Kant Dictionary</w:t>
      </w:r>
      <w:r>
        <w:rPr>
          <w:sz w:val="24"/>
        </w:rPr>
        <w:t>, Bloomsbury</w:t>
      </w:r>
      <w:r>
        <w:rPr>
          <w:spacing w:val="-2"/>
          <w:sz w:val="24"/>
        </w:rPr>
        <w:t xml:space="preserve"> </w:t>
      </w:r>
      <w:r>
        <w:rPr>
          <w:sz w:val="24"/>
        </w:rPr>
        <w:t>(2014)</w:t>
      </w:r>
    </w:p>
    <w:p w14:paraId="2D53269C" w14:textId="77777777" w:rsidR="00DB48B7" w:rsidRDefault="00DB48B7">
      <w:pPr>
        <w:pStyle w:val="BodyText"/>
      </w:pPr>
    </w:p>
    <w:p w14:paraId="69FCFA1F" w14:textId="77777777" w:rsidR="00DB48B7" w:rsidRDefault="00C447AB">
      <w:pPr>
        <w:ind w:left="2460" w:right="928"/>
        <w:jc w:val="both"/>
        <w:rPr>
          <w:sz w:val="24"/>
        </w:rPr>
      </w:pPr>
      <w:r>
        <w:rPr>
          <w:sz w:val="24"/>
        </w:rPr>
        <w:t xml:space="preserve">Thorpe, Lucas and Payne, Charlton (eds.) </w:t>
      </w:r>
      <w:r>
        <w:rPr>
          <w:i/>
          <w:sz w:val="24"/>
        </w:rPr>
        <w:t>Kant and the Concept of Community</w:t>
      </w:r>
      <w:r>
        <w:rPr>
          <w:sz w:val="24"/>
        </w:rPr>
        <w:t xml:space="preserve">, </w:t>
      </w:r>
      <w:r>
        <w:rPr>
          <w:i/>
          <w:sz w:val="24"/>
        </w:rPr>
        <w:t>A North American Kant Society Special Volume</w:t>
      </w:r>
      <w:r>
        <w:rPr>
          <w:sz w:val="24"/>
        </w:rPr>
        <w:t>, University of Rochester Press (2011)</w:t>
      </w:r>
    </w:p>
    <w:p w14:paraId="29147418" w14:textId="77777777" w:rsidR="00DB48B7" w:rsidRDefault="00DB48B7">
      <w:pPr>
        <w:pStyle w:val="BodyText"/>
      </w:pPr>
    </w:p>
    <w:p w14:paraId="10B687BA" w14:textId="3A8D608B" w:rsidR="00DB48B7" w:rsidRDefault="00C447AB" w:rsidP="0045522E">
      <w:pPr>
        <w:tabs>
          <w:tab w:val="left" w:pos="2423"/>
          <w:tab w:val="left" w:pos="2459"/>
        </w:tabs>
        <w:ind w:left="120"/>
        <w:rPr>
          <w:sz w:val="24"/>
        </w:rPr>
      </w:pPr>
      <w:r>
        <w:rPr>
          <w:b/>
          <w:sz w:val="24"/>
        </w:rPr>
        <w:t>ARTICLES &amp;</w:t>
      </w:r>
      <w:r>
        <w:rPr>
          <w:b/>
          <w:sz w:val="24"/>
        </w:rPr>
        <w:tab/>
      </w:r>
      <w:bookmarkStart w:id="7" w:name="_Hlk158228569"/>
      <w:r w:rsidR="00B277A4" w:rsidRPr="00551947">
        <w:rPr>
          <w:bCs/>
          <w:sz w:val="24"/>
        </w:rPr>
        <w:t xml:space="preserve">Thorpe, Lucas (2025). </w:t>
      </w:r>
      <w:r w:rsidR="00B277A4">
        <w:rPr>
          <w:bCs/>
          <w:sz w:val="24"/>
        </w:rPr>
        <w:t>“</w:t>
      </w:r>
      <w:r w:rsidR="00B277A4" w:rsidRPr="00551947">
        <w:rPr>
          <w:bCs/>
          <w:sz w:val="24"/>
        </w:rPr>
        <w:t>Pluralistic Teleosemantics: Why we need both Bickhard-</w:t>
      </w:r>
    </w:p>
    <w:bookmarkEnd w:id="7"/>
    <w:p w14:paraId="4581973A" w14:textId="5E77F20A" w:rsidR="00DB48B7" w:rsidRDefault="00C447AB" w:rsidP="00B277A4">
      <w:pPr>
        <w:tabs>
          <w:tab w:val="left" w:pos="2423"/>
          <w:tab w:val="left" w:pos="2459"/>
        </w:tabs>
        <w:ind w:left="2423" w:hanging="2303"/>
        <w:rPr>
          <w:bCs/>
          <w:sz w:val="24"/>
        </w:rPr>
      </w:pPr>
      <w:r>
        <w:rPr>
          <w:b/>
          <w:sz w:val="24"/>
        </w:rPr>
        <w:t>BOOK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CHAPTERS</w:t>
      </w:r>
      <w:r>
        <w:rPr>
          <w:b/>
          <w:sz w:val="24"/>
        </w:rPr>
        <w:tab/>
      </w:r>
      <w:r w:rsidR="00B277A4" w:rsidRPr="00B277A4">
        <w:rPr>
          <w:bCs/>
          <w:sz w:val="24"/>
        </w:rPr>
        <w:t xml:space="preserve">Representations and Millikan-Representations.” </w:t>
      </w:r>
      <w:r w:rsidR="00B277A4" w:rsidRPr="00B277A4">
        <w:rPr>
          <w:bCs/>
          <w:i/>
          <w:iCs/>
          <w:sz w:val="24"/>
        </w:rPr>
        <w:t xml:space="preserve">Phenomenology and the Cognitive Sciences </w:t>
      </w:r>
      <w:r w:rsidR="00B277A4" w:rsidRPr="00B277A4">
        <w:rPr>
          <w:bCs/>
          <w:sz w:val="24"/>
        </w:rPr>
        <w:t>AHCI Q1</w:t>
      </w:r>
    </w:p>
    <w:p w14:paraId="590628CD" w14:textId="77777777" w:rsidR="00E06575" w:rsidRDefault="00E06575" w:rsidP="00B277A4">
      <w:pPr>
        <w:tabs>
          <w:tab w:val="left" w:pos="2423"/>
          <w:tab w:val="left" w:pos="2459"/>
        </w:tabs>
        <w:ind w:left="2423" w:hanging="2303"/>
        <w:rPr>
          <w:bCs/>
          <w:sz w:val="24"/>
        </w:rPr>
      </w:pPr>
    </w:p>
    <w:p w14:paraId="3BFEB4D6" w14:textId="74FAF149" w:rsidR="00E06575" w:rsidRDefault="00E06575" w:rsidP="00B277A4">
      <w:pPr>
        <w:tabs>
          <w:tab w:val="left" w:pos="2423"/>
          <w:tab w:val="left" w:pos="2459"/>
        </w:tabs>
        <w:ind w:left="2423" w:hanging="2303"/>
        <w:rPr>
          <w:bCs/>
          <w:sz w:val="24"/>
        </w:rPr>
      </w:pPr>
      <w:r>
        <w:rPr>
          <w:bCs/>
          <w:sz w:val="24"/>
        </w:rPr>
        <w:tab/>
      </w:r>
      <w:r w:rsidRPr="00E06575">
        <w:rPr>
          <w:bCs/>
          <w:sz w:val="24"/>
        </w:rPr>
        <w:t xml:space="preserve">Thorpe, L., &amp; Karadağ Thorpe, Z. (2025). </w:t>
      </w:r>
      <w:r>
        <w:rPr>
          <w:bCs/>
          <w:sz w:val="24"/>
        </w:rPr>
        <w:t>“</w:t>
      </w:r>
      <w:r w:rsidRPr="00E06575">
        <w:rPr>
          <w:bCs/>
          <w:sz w:val="24"/>
        </w:rPr>
        <w:t>Kant on the Ontological Argument for the Existence of God: Why Conceivability Does Not Entail Real Possibility.</w:t>
      </w:r>
      <w:r>
        <w:rPr>
          <w:bCs/>
          <w:sz w:val="24"/>
        </w:rPr>
        <w:t>”</w:t>
      </w:r>
      <w:r w:rsidRPr="00E06575">
        <w:rPr>
          <w:bCs/>
          <w:sz w:val="24"/>
        </w:rPr>
        <w:t xml:space="preserve"> </w:t>
      </w:r>
      <w:r w:rsidRPr="00E06575">
        <w:rPr>
          <w:bCs/>
          <w:i/>
          <w:iCs/>
          <w:sz w:val="24"/>
        </w:rPr>
        <w:t>Religions</w:t>
      </w:r>
      <w:r w:rsidRPr="00E06575">
        <w:rPr>
          <w:bCs/>
          <w:sz w:val="24"/>
        </w:rPr>
        <w:t xml:space="preserve">, 16(10), 1309. </w:t>
      </w:r>
      <w:hyperlink r:id="rId8" w:history="1">
        <w:r w:rsidRPr="00A45DC3">
          <w:rPr>
            <w:rStyle w:val="Hyperlink"/>
            <w:bCs/>
            <w:sz w:val="24"/>
          </w:rPr>
          <w:t>https://doi.org/10.3390/rel16101309</w:t>
        </w:r>
      </w:hyperlink>
      <w:r>
        <w:rPr>
          <w:bCs/>
          <w:sz w:val="24"/>
        </w:rPr>
        <w:t xml:space="preserve"> AHCI Q1</w:t>
      </w:r>
    </w:p>
    <w:p w14:paraId="562E42B4" w14:textId="77777777" w:rsidR="00984BAE" w:rsidRDefault="00984BAE" w:rsidP="00B277A4">
      <w:pPr>
        <w:tabs>
          <w:tab w:val="left" w:pos="2423"/>
          <w:tab w:val="left" w:pos="2459"/>
        </w:tabs>
        <w:ind w:left="2423" w:hanging="2303"/>
        <w:rPr>
          <w:bCs/>
          <w:sz w:val="24"/>
        </w:rPr>
      </w:pPr>
    </w:p>
    <w:p w14:paraId="7121BFA5" w14:textId="1AA2233B" w:rsidR="00984BAE" w:rsidRDefault="00984BAE" w:rsidP="00B277A4">
      <w:pPr>
        <w:tabs>
          <w:tab w:val="left" w:pos="2423"/>
          <w:tab w:val="left" w:pos="2459"/>
        </w:tabs>
        <w:ind w:left="2423" w:hanging="2303"/>
        <w:rPr>
          <w:bCs/>
          <w:sz w:val="24"/>
        </w:rPr>
      </w:pPr>
      <w:r>
        <w:rPr>
          <w:bCs/>
          <w:sz w:val="24"/>
        </w:rPr>
        <w:tab/>
        <w:t xml:space="preserve">Thorpe, Lucas (forthcoming). </w:t>
      </w:r>
      <w:r w:rsidRPr="00984BAE">
        <w:rPr>
          <w:bCs/>
          <w:sz w:val="24"/>
        </w:rPr>
        <w:t xml:space="preserve">"Steering the Ship of the Self. Impulses, Inclinations and Maxims: A Kantian Alternative to Belief-Desire Psychology" </w:t>
      </w:r>
      <w:r w:rsidRPr="00984BAE">
        <w:rPr>
          <w:bCs/>
          <w:i/>
          <w:iCs/>
          <w:sz w:val="24"/>
        </w:rPr>
        <w:t>Kant Çalışmaları Dergisi</w:t>
      </w:r>
      <w:r w:rsidRPr="00984BAE">
        <w:rPr>
          <w:bCs/>
          <w:sz w:val="24"/>
        </w:rPr>
        <w:t>.</w:t>
      </w:r>
    </w:p>
    <w:p w14:paraId="7400392E" w14:textId="77777777" w:rsidR="00984BAE" w:rsidRDefault="00984BAE" w:rsidP="009F0766">
      <w:pPr>
        <w:tabs>
          <w:tab w:val="left" w:pos="2423"/>
          <w:tab w:val="left" w:pos="2459"/>
        </w:tabs>
        <w:rPr>
          <w:bCs/>
          <w:sz w:val="24"/>
        </w:rPr>
      </w:pPr>
    </w:p>
    <w:p w14:paraId="15C87256" w14:textId="42A2A0D1" w:rsidR="00B277A4" w:rsidRDefault="00B277A4" w:rsidP="00551947">
      <w:pPr>
        <w:tabs>
          <w:tab w:val="left" w:pos="2423"/>
          <w:tab w:val="left" w:pos="2459"/>
        </w:tabs>
        <w:ind w:left="2423"/>
        <w:rPr>
          <w:bCs/>
          <w:sz w:val="24"/>
        </w:rPr>
      </w:pPr>
      <w:r w:rsidRPr="00B277A4">
        <w:rPr>
          <w:bCs/>
          <w:sz w:val="24"/>
        </w:rPr>
        <w:t xml:space="preserve">Thorpe, Lucas </w:t>
      </w:r>
      <w:r>
        <w:rPr>
          <w:bCs/>
          <w:sz w:val="24"/>
        </w:rPr>
        <w:t xml:space="preserve">(2024). </w:t>
      </w:r>
      <w:r w:rsidRPr="00B277A4">
        <w:rPr>
          <w:bCs/>
          <w:sz w:val="24"/>
        </w:rPr>
        <w:t xml:space="preserve">“Guyer, Sellars and Kant on the Dignity and Value of Freedom.” </w:t>
      </w:r>
      <w:r w:rsidRPr="00B277A4">
        <w:rPr>
          <w:bCs/>
          <w:i/>
          <w:iCs/>
          <w:sz w:val="24"/>
        </w:rPr>
        <w:t>Kant Studien Supplementa</w:t>
      </w:r>
      <w:r w:rsidRPr="00B277A4">
        <w:rPr>
          <w:bCs/>
          <w:sz w:val="24"/>
        </w:rPr>
        <w:t xml:space="preserve">, </w:t>
      </w:r>
      <w:r>
        <w:rPr>
          <w:bCs/>
          <w:sz w:val="24"/>
        </w:rPr>
        <w:t>De Gruyter.</w:t>
      </w:r>
    </w:p>
    <w:p w14:paraId="17936FCD" w14:textId="77777777" w:rsidR="00DB48B7" w:rsidRDefault="00DB48B7" w:rsidP="0041419E">
      <w:pPr>
        <w:pStyle w:val="BodyText"/>
        <w:tabs>
          <w:tab w:val="left" w:pos="2410"/>
        </w:tabs>
      </w:pPr>
    </w:p>
    <w:p w14:paraId="6F1E8569" w14:textId="3614D342" w:rsidR="0041419E" w:rsidRDefault="000B2996" w:rsidP="0041419E">
      <w:pPr>
        <w:tabs>
          <w:tab w:val="left" w:pos="2410"/>
        </w:tabs>
        <w:ind w:left="2460" w:right="335"/>
        <w:rPr>
          <w:sz w:val="24"/>
        </w:rPr>
      </w:pPr>
      <w:r w:rsidRPr="000B2996">
        <w:rPr>
          <w:sz w:val="24"/>
        </w:rPr>
        <w:t>Thorpe, Lucas</w:t>
      </w:r>
      <w:r w:rsidR="00B277A4">
        <w:rPr>
          <w:sz w:val="24"/>
        </w:rPr>
        <w:t xml:space="preserve"> (2024)</w:t>
      </w:r>
      <w:r w:rsidRPr="000B2996">
        <w:rPr>
          <w:sz w:val="24"/>
        </w:rPr>
        <w:t>. “</w:t>
      </w:r>
      <w:r w:rsidR="00043A5D">
        <w:rPr>
          <w:sz w:val="24"/>
        </w:rPr>
        <w:t>Kant and Deontology</w:t>
      </w:r>
      <w:r w:rsidRPr="000B2996">
        <w:rPr>
          <w:sz w:val="24"/>
        </w:rPr>
        <w:t xml:space="preserve">” in </w:t>
      </w:r>
      <w:r w:rsidRPr="00043A5D">
        <w:rPr>
          <w:i/>
          <w:iCs/>
          <w:sz w:val="24"/>
        </w:rPr>
        <w:t>Ethical Theory in Global Perspective</w:t>
      </w:r>
      <w:r w:rsidRPr="000B2996">
        <w:rPr>
          <w:sz w:val="24"/>
        </w:rPr>
        <w:t>,</w:t>
      </w:r>
      <w:r w:rsidRPr="000B2996">
        <w:t xml:space="preserve"> </w:t>
      </w:r>
      <w:r w:rsidRPr="000B2996">
        <w:rPr>
          <w:sz w:val="24"/>
        </w:rPr>
        <w:t>edited by Michael Hemmingsen, SUNY Press</w:t>
      </w:r>
      <w:r w:rsidR="00B277A4">
        <w:rPr>
          <w:sz w:val="24"/>
        </w:rPr>
        <w:t>,</w:t>
      </w:r>
      <w:r w:rsidR="00BB1EA5">
        <w:rPr>
          <w:sz w:val="24"/>
        </w:rPr>
        <w:t xml:space="preserve"> AHCI</w:t>
      </w:r>
      <w:r w:rsidR="0041419E">
        <w:rPr>
          <w:sz w:val="24"/>
        </w:rPr>
        <w:t xml:space="preserve"> </w:t>
      </w:r>
      <w:r w:rsidR="0041419E" w:rsidRPr="0041419E">
        <w:rPr>
          <w:sz w:val="24"/>
        </w:rPr>
        <w:tab/>
      </w:r>
    </w:p>
    <w:p w14:paraId="38A5B795" w14:textId="77777777" w:rsidR="0041419E" w:rsidRDefault="0041419E" w:rsidP="0041419E">
      <w:pPr>
        <w:tabs>
          <w:tab w:val="left" w:pos="2410"/>
        </w:tabs>
        <w:ind w:left="2460" w:right="335"/>
        <w:rPr>
          <w:sz w:val="24"/>
        </w:rPr>
      </w:pPr>
    </w:p>
    <w:p w14:paraId="3DADC1B4" w14:textId="00F10050" w:rsidR="000B2996" w:rsidRDefault="0041419E" w:rsidP="0041419E">
      <w:pPr>
        <w:tabs>
          <w:tab w:val="left" w:pos="2410"/>
        </w:tabs>
        <w:ind w:left="2460" w:right="335"/>
        <w:rPr>
          <w:sz w:val="24"/>
        </w:rPr>
      </w:pPr>
      <w:r w:rsidRPr="0041419E">
        <w:rPr>
          <w:sz w:val="24"/>
        </w:rPr>
        <w:t xml:space="preserve">Thorpe, Lucas &amp; Demirli, Sun (2024). “Three aspects of Kantian Autonomy: Independence, Self-Determination and Citizenship.” </w:t>
      </w:r>
      <w:r w:rsidRPr="00B277A4">
        <w:rPr>
          <w:i/>
          <w:iCs/>
          <w:sz w:val="24"/>
        </w:rPr>
        <w:t>Con-Textos Kantianos</w:t>
      </w:r>
      <w:r w:rsidRPr="0041419E">
        <w:rPr>
          <w:sz w:val="24"/>
        </w:rPr>
        <w:t xml:space="preserve"> 20:41-49. ESCI Q2</w:t>
      </w:r>
    </w:p>
    <w:p w14:paraId="646564ED" w14:textId="77777777" w:rsidR="0051491D" w:rsidRDefault="0051491D">
      <w:pPr>
        <w:ind w:left="2460" w:right="335"/>
        <w:rPr>
          <w:sz w:val="24"/>
        </w:rPr>
      </w:pPr>
    </w:p>
    <w:p w14:paraId="78ABE00F" w14:textId="76997777" w:rsidR="0051491D" w:rsidRDefault="0051491D">
      <w:pPr>
        <w:ind w:left="2460" w:right="335"/>
        <w:rPr>
          <w:sz w:val="24"/>
        </w:rPr>
      </w:pPr>
      <w:bookmarkStart w:id="8" w:name="_Hlk211339406"/>
      <w:r w:rsidRPr="0051491D">
        <w:rPr>
          <w:sz w:val="24"/>
        </w:rPr>
        <w:t xml:space="preserve">Thorpe, Lucas. “Atomic event concepts in perception, action and belief”, </w:t>
      </w:r>
      <w:r w:rsidRPr="00B277A4">
        <w:rPr>
          <w:i/>
          <w:iCs/>
          <w:sz w:val="24"/>
        </w:rPr>
        <w:t>Journal of the American Philosophical Association</w:t>
      </w:r>
      <w:r w:rsidRPr="0051491D">
        <w:rPr>
          <w:sz w:val="24"/>
        </w:rPr>
        <w:t>, 8(1):110-127,</w:t>
      </w:r>
      <w:bookmarkEnd w:id="8"/>
      <w:r w:rsidRPr="0051491D">
        <w:rPr>
          <w:sz w:val="24"/>
        </w:rPr>
        <w:t xml:space="preserve"> (2022) AHCI</w:t>
      </w:r>
      <w:r w:rsidR="00984BAE">
        <w:rPr>
          <w:sz w:val="24"/>
        </w:rPr>
        <w:t>, Q1.</w:t>
      </w:r>
    </w:p>
    <w:p w14:paraId="12C67BC5" w14:textId="77777777" w:rsidR="000B2996" w:rsidRDefault="000B2996" w:rsidP="00043A5D">
      <w:pPr>
        <w:ind w:right="335"/>
        <w:rPr>
          <w:sz w:val="24"/>
        </w:rPr>
      </w:pPr>
    </w:p>
    <w:p w14:paraId="0E34DC40" w14:textId="2EA773FB" w:rsidR="00DB48B7" w:rsidRDefault="00C447AB">
      <w:pPr>
        <w:ind w:left="2460" w:right="335"/>
        <w:rPr>
          <w:sz w:val="24"/>
        </w:rPr>
      </w:pPr>
      <w:r>
        <w:rPr>
          <w:sz w:val="24"/>
        </w:rPr>
        <w:t xml:space="preserve">Thorpe, Lucas. “Thomas Reid on the role of Conception and Belief in Perception and Memory”, </w:t>
      </w:r>
      <w:r>
        <w:rPr>
          <w:i/>
          <w:sz w:val="24"/>
        </w:rPr>
        <w:t>History of Philosophy Quarterly</w:t>
      </w:r>
      <w:r>
        <w:rPr>
          <w:sz w:val="24"/>
        </w:rPr>
        <w:t>, 38.4 (2021).</w:t>
      </w:r>
      <w:r w:rsidR="00984BAE">
        <w:rPr>
          <w:sz w:val="24"/>
        </w:rPr>
        <w:t xml:space="preserve"> Q2</w:t>
      </w:r>
    </w:p>
    <w:p w14:paraId="223A4DA1" w14:textId="77777777" w:rsidR="00DB48B7" w:rsidRDefault="00DB48B7">
      <w:pPr>
        <w:pStyle w:val="BodyText"/>
      </w:pPr>
    </w:p>
    <w:p w14:paraId="31C0E95D" w14:textId="77777777" w:rsidR="00DB48B7" w:rsidRDefault="00C447AB">
      <w:pPr>
        <w:ind w:left="2460" w:right="95"/>
        <w:rPr>
          <w:sz w:val="24"/>
        </w:rPr>
      </w:pPr>
      <w:r>
        <w:rPr>
          <w:sz w:val="24"/>
        </w:rPr>
        <w:t xml:space="preserve">Thorpe, Lucas. “Common Sense and Comparative Linguistics” </w:t>
      </w:r>
      <w:r>
        <w:rPr>
          <w:i/>
          <w:sz w:val="24"/>
        </w:rPr>
        <w:t xml:space="preserve">Revue Philosophique de la France et de l'étranger </w:t>
      </w:r>
      <w:r>
        <w:rPr>
          <w:sz w:val="24"/>
        </w:rPr>
        <w:t>(2021) AHCI</w:t>
      </w:r>
    </w:p>
    <w:p w14:paraId="50C56063" w14:textId="77777777" w:rsidR="00DB48B7" w:rsidRDefault="00DB48B7">
      <w:pPr>
        <w:pStyle w:val="BodyText"/>
      </w:pPr>
    </w:p>
    <w:p w14:paraId="3F0F9A5E" w14:textId="77777777" w:rsidR="00DB48B7" w:rsidRDefault="00C447AB">
      <w:pPr>
        <w:pStyle w:val="BodyText"/>
        <w:ind w:left="2460" w:right="503"/>
      </w:pPr>
      <w:r>
        <w:t xml:space="preserve">Inci Ayhan, Melissa Kurtcan and Lucas Thorpe, “The effect of action on perceptual feature binding”, </w:t>
      </w:r>
      <w:r>
        <w:rPr>
          <w:i/>
        </w:rPr>
        <w:t>Vision Research</w:t>
      </w:r>
      <w:r>
        <w:t>, 177 (2020) 97-108. SCIE</w:t>
      </w:r>
    </w:p>
    <w:p w14:paraId="54A1F146" w14:textId="77777777" w:rsidR="00DB48B7" w:rsidRDefault="00DB48B7">
      <w:pPr>
        <w:pStyle w:val="BodyText"/>
      </w:pPr>
    </w:p>
    <w:p w14:paraId="4EB8FB82" w14:textId="77777777" w:rsidR="009846BC" w:rsidRDefault="009846BC">
      <w:pPr>
        <w:pStyle w:val="BodyText"/>
        <w:ind w:left="2460" w:right="1202"/>
      </w:pPr>
    </w:p>
    <w:p w14:paraId="63B1DE33" w14:textId="4D22E506" w:rsidR="00DB48B7" w:rsidRDefault="00C447AB">
      <w:pPr>
        <w:pStyle w:val="BodyText"/>
        <w:ind w:left="2460" w:right="1202"/>
      </w:pPr>
      <w:r>
        <w:lastRenderedPageBreak/>
        <w:t>Thorpe, Lucas. “</w:t>
      </w:r>
      <w:r>
        <w:rPr>
          <w:color w:val="212121"/>
        </w:rPr>
        <w:t xml:space="preserve">Sayyid Qutb and Aquinas: Liberalism, Natural Law and the Philosophy of Jihad.” </w:t>
      </w:r>
      <w:r>
        <w:rPr>
          <w:i/>
          <w:color w:val="212121"/>
        </w:rPr>
        <w:t xml:space="preserve">Heythrop Journal </w:t>
      </w:r>
      <w:r>
        <w:rPr>
          <w:color w:val="212121"/>
        </w:rPr>
        <w:t>(2019) AHCI</w:t>
      </w:r>
    </w:p>
    <w:p w14:paraId="39A62737" w14:textId="77777777" w:rsidR="00DB48B7" w:rsidRDefault="00DB48B7">
      <w:pPr>
        <w:pStyle w:val="BodyText"/>
      </w:pPr>
    </w:p>
    <w:p w14:paraId="363B36E8" w14:textId="77777777" w:rsidR="00DB48B7" w:rsidRDefault="00C447AB">
      <w:pPr>
        <w:ind w:left="2460" w:right="130"/>
        <w:rPr>
          <w:sz w:val="24"/>
        </w:rPr>
      </w:pPr>
      <w:r>
        <w:rPr>
          <w:sz w:val="24"/>
        </w:rPr>
        <w:t xml:space="preserve">Thorpe, Lucas. “Kant on the ‘Guarantee of Perpetual Peace’ and the Ideal of the United Nations, </w:t>
      </w:r>
      <w:r>
        <w:rPr>
          <w:i/>
          <w:sz w:val="24"/>
        </w:rPr>
        <w:t xml:space="preserve">Dokuz Eylül University Journal of Humanities </w:t>
      </w:r>
      <w:r>
        <w:rPr>
          <w:sz w:val="24"/>
        </w:rPr>
        <w:t>(2019)</w:t>
      </w:r>
    </w:p>
    <w:p w14:paraId="18B63887" w14:textId="77777777" w:rsidR="00DB48B7" w:rsidRDefault="00DB48B7">
      <w:pPr>
        <w:pStyle w:val="BodyText"/>
      </w:pPr>
    </w:p>
    <w:p w14:paraId="21A34925" w14:textId="77777777" w:rsidR="00DB48B7" w:rsidRDefault="00C447AB">
      <w:pPr>
        <w:pStyle w:val="BodyText"/>
        <w:ind w:left="2460" w:right="595"/>
      </w:pPr>
      <w:r>
        <w:t xml:space="preserve">Thorpe, Lucas. “What’s wrong with Constructivist Readings of Kant?” in </w:t>
      </w:r>
      <w:r>
        <w:rPr>
          <w:i/>
        </w:rPr>
        <w:t xml:space="preserve">The Philosophy of Kant </w:t>
      </w:r>
      <w:r>
        <w:t>edited by Ricardo Gutierrez Aguilar, Nova Science Publishers, (2019)</w:t>
      </w:r>
    </w:p>
    <w:p w14:paraId="1039C977" w14:textId="77777777" w:rsidR="00DB48B7" w:rsidRDefault="00DB48B7">
      <w:pPr>
        <w:pStyle w:val="BodyText"/>
      </w:pPr>
    </w:p>
    <w:p w14:paraId="13F2967A" w14:textId="77777777" w:rsidR="00DB48B7" w:rsidRDefault="00C447AB">
      <w:pPr>
        <w:spacing w:before="1"/>
        <w:ind w:left="2460" w:right="1022"/>
        <w:rPr>
          <w:sz w:val="24"/>
        </w:rPr>
      </w:pPr>
      <w:r>
        <w:rPr>
          <w:sz w:val="24"/>
        </w:rPr>
        <w:t xml:space="preserve">Thorpe, Lucas. “Kant, Guyer and Tomasello on the Capacity to Recognize the Humanity of Others” in Kate Moran (ed.) </w:t>
      </w:r>
      <w:r>
        <w:rPr>
          <w:i/>
          <w:sz w:val="24"/>
        </w:rPr>
        <w:t xml:space="preserve">Kant on Freedom and Spontaneity, </w:t>
      </w:r>
      <w:r w:rsidRPr="00DD6AAA">
        <w:rPr>
          <w:iCs/>
          <w:sz w:val="24"/>
        </w:rPr>
        <w:t>Cambridge University Press</w:t>
      </w:r>
      <w:r>
        <w:rPr>
          <w:i/>
          <w:sz w:val="24"/>
        </w:rPr>
        <w:t xml:space="preserve"> </w:t>
      </w:r>
      <w:r>
        <w:rPr>
          <w:sz w:val="24"/>
        </w:rPr>
        <w:t>(2018)</w:t>
      </w:r>
    </w:p>
    <w:p w14:paraId="5C837B4B" w14:textId="77777777" w:rsidR="00DB48B7" w:rsidRDefault="00DB48B7">
      <w:pPr>
        <w:pStyle w:val="BodyText"/>
        <w:spacing w:before="11"/>
        <w:rPr>
          <w:sz w:val="23"/>
        </w:rPr>
      </w:pPr>
    </w:p>
    <w:p w14:paraId="3B1DD632" w14:textId="77777777" w:rsidR="00DB48B7" w:rsidRDefault="00C447AB">
      <w:pPr>
        <w:pStyle w:val="BodyText"/>
        <w:ind w:left="2460" w:right="776"/>
      </w:pPr>
      <w:r>
        <w:t xml:space="preserve">Thorpe, Lucas. “Experimental Philosophy, Williamson’s Expertise Defense of Armchair Philosophy and the Value of the History of Philosophy” in </w:t>
      </w:r>
      <w:r>
        <w:rPr>
          <w:i/>
        </w:rPr>
        <w:t>Yeditepe'de Felsefe</w:t>
      </w:r>
      <w:r>
        <w:t>, Special Issue on Method in Philosophy, pp. 169-184 (2016)</w:t>
      </w:r>
    </w:p>
    <w:p w14:paraId="02AF0FDD" w14:textId="77777777" w:rsidR="00DB48B7" w:rsidRDefault="00DB48B7">
      <w:pPr>
        <w:pStyle w:val="BodyText"/>
      </w:pPr>
    </w:p>
    <w:p w14:paraId="110040A5" w14:textId="3DBB469F" w:rsidR="00DB48B7" w:rsidRDefault="00C447AB">
      <w:pPr>
        <w:ind w:left="2460" w:right="248"/>
        <w:rPr>
          <w:sz w:val="24"/>
        </w:rPr>
      </w:pPr>
      <w:r>
        <w:rPr>
          <w:sz w:val="24"/>
        </w:rPr>
        <w:t xml:space="preserve">Thorpe, Lucas. “Seeing White and Wrong: Reid on the Role of Sensations in Perception, with a Focus on Color Perception.” In Todd Buras and Bekko Copenhaver (eds.) </w:t>
      </w:r>
      <w:r>
        <w:rPr>
          <w:i/>
          <w:sz w:val="24"/>
        </w:rPr>
        <w:t xml:space="preserve">Thomas Reid on Mind, Knowledge, and Value (Mind Association Occasional Series), </w:t>
      </w:r>
      <w:r w:rsidR="002410B7" w:rsidRPr="002410B7">
        <w:rPr>
          <w:iCs/>
          <w:sz w:val="24"/>
        </w:rPr>
        <w:t xml:space="preserve">Oxford: </w:t>
      </w:r>
      <w:r>
        <w:rPr>
          <w:sz w:val="24"/>
        </w:rPr>
        <w:t>Oxford University Press.</w:t>
      </w:r>
      <w:r w:rsidR="002410B7">
        <w:rPr>
          <w:sz w:val="24"/>
        </w:rPr>
        <w:t xml:space="preserve"> pp.100-123.</w:t>
      </w:r>
      <w:r>
        <w:rPr>
          <w:sz w:val="24"/>
        </w:rPr>
        <w:t xml:space="preserve"> (2015).</w:t>
      </w:r>
    </w:p>
    <w:p w14:paraId="51BCA5A0" w14:textId="77777777" w:rsidR="00DB48B7" w:rsidRDefault="00DB48B7">
      <w:pPr>
        <w:pStyle w:val="BodyText"/>
      </w:pPr>
    </w:p>
    <w:p w14:paraId="30F99E0A" w14:textId="1B9F3AD3" w:rsidR="00DB48B7" w:rsidRDefault="00C447AB" w:rsidP="007A48A9">
      <w:pPr>
        <w:pStyle w:val="BodyText"/>
        <w:ind w:left="2460" w:right="1374"/>
      </w:pPr>
      <w:r>
        <w:t xml:space="preserve">Thorpe, Lucas. “One Community or Many? Community and Interaction in Kant: From Logic to Politics via Metaphysics and Ethics.” In </w:t>
      </w:r>
      <w:r>
        <w:rPr>
          <w:i/>
        </w:rPr>
        <w:t>Politics an</w:t>
      </w:r>
      <w:r w:rsidR="007A48A9">
        <w:rPr>
          <w:i/>
        </w:rPr>
        <w:t xml:space="preserve">d </w:t>
      </w:r>
      <w:r>
        <w:rPr>
          <w:i/>
        </w:rPr>
        <w:t xml:space="preserve">Metaphysics in Kant </w:t>
      </w:r>
      <w:r>
        <w:t>edited by Howard Williams, Sorin Baiasa and Sami Pihlström, University of Wales Press (2013).</w:t>
      </w:r>
    </w:p>
    <w:p w14:paraId="7330A000" w14:textId="77777777" w:rsidR="00DB48B7" w:rsidRDefault="00DB48B7">
      <w:pPr>
        <w:pStyle w:val="BodyText"/>
      </w:pPr>
    </w:p>
    <w:p w14:paraId="2B770CF3" w14:textId="77777777" w:rsidR="00DB48B7" w:rsidRDefault="00C447AB">
      <w:pPr>
        <w:ind w:left="2460" w:right="908"/>
        <w:rPr>
          <w:sz w:val="24"/>
        </w:rPr>
      </w:pPr>
      <w:r>
        <w:rPr>
          <w:sz w:val="24"/>
        </w:rPr>
        <w:t xml:space="preserve">Thorpe, Lucas and Payne, Charlton. “Introduction: The Many Senses of Community in Kant” in Thorpe, Lucas and Payne, Charlton (eds.) </w:t>
      </w:r>
      <w:r>
        <w:rPr>
          <w:i/>
          <w:sz w:val="24"/>
        </w:rPr>
        <w:t>Kant and the Concept of Community</w:t>
      </w:r>
      <w:r>
        <w:rPr>
          <w:sz w:val="24"/>
        </w:rPr>
        <w:t xml:space="preserve">, </w:t>
      </w:r>
      <w:r>
        <w:rPr>
          <w:i/>
          <w:sz w:val="24"/>
        </w:rPr>
        <w:t>A North American Kant Society Special Volume</w:t>
      </w:r>
      <w:r>
        <w:rPr>
          <w:sz w:val="24"/>
        </w:rPr>
        <w:t>, University of Rochester Press (2011)</w:t>
      </w:r>
    </w:p>
    <w:p w14:paraId="11387DF4" w14:textId="77777777" w:rsidR="00DB48B7" w:rsidRDefault="00DB48B7">
      <w:pPr>
        <w:pStyle w:val="BodyText"/>
      </w:pPr>
    </w:p>
    <w:p w14:paraId="3F44AB8B" w14:textId="77777777" w:rsidR="00DB48B7" w:rsidRDefault="00C447AB">
      <w:pPr>
        <w:ind w:left="2459" w:right="1121"/>
        <w:rPr>
          <w:sz w:val="24"/>
        </w:rPr>
      </w:pPr>
      <w:r>
        <w:rPr>
          <w:sz w:val="24"/>
        </w:rPr>
        <w:t xml:space="preserve">Thorpe, Lucas. “Autonomy and Community” in Thorpe, Lucas and Payne, Charlton (eds.) </w:t>
      </w:r>
      <w:r>
        <w:rPr>
          <w:i/>
          <w:sz w:val="24"/>
        </w:rPr>
        <w:t>Kant and the Concept of Community</w:t>
      </w:r>
      <w:r>
        <w:rPr>
          <w:sz w:val="24"/>
        </w:rPr>
        <w:t xml:space="preserve">, </w:t>
      </w:r>
      <w:r>
        <w:rPr>
          <w:i/>
          <w:sz w:val="24"/>
        </w:rPr>
        <w:t>A North American Kant Society Special Volume</w:t>
      </w:r>
      <w:r>
        <w:rPr>
          <w:sz w:val="24"/>
        </w:rPr>
        <w:t>, University of Rochester Press (2011)</w:t>
      </w:r>
    </w:p>
    <w:p w14:paraId="4875CC49" w14:textId="77777777" w:rsidR="00DB48B7" w:rsidRDefault="00DB48B7">
      <w:pPr>
        <w:pStyle w:val="BodyText"/>
      </w:pPr>
    </w:p>
    <w:p w14:paraId="6A2AEFB9" w14:textId="77777777" w:rsidR="00DB48B7" w:rsidRDefault="00C447AB">
      <w:pPr>
        <w:ind w:left="2460" w:right="1275"/>
        <w:rPr>
          <w:sz w:val="24"/>
        </w:rPr>
      </w:pPr>
      <w:r>
        <w:rPr>
          <w:sz w:val="24"/>
        </w:rPr>
        <w:t xml:space="preserve">Thorpe, Lucas. “Is Kant’s Realm of Ends a Unum per Se? Aquinas, Suárez, Leibniz and Kant on Composition.” </w:t>
      </w:r>
      <w:r>
        <w:rPr>
          <w:i/>
          <w:sz w:val="24"/>
        </w:rPr>
        <w:t>British Journal of the History of Philosophy</w:t>
      </w:r>
      <w:r>
        <w:rPr>
          <w:sz w:val="24"/>
        </w:rPr>
        <w:t>, 18:3 (2010) 461–485 AHCI</w:t>
      </w:r>
    </w:p>
    <w:p w14:paraId="0C3B78EE" w14:textId="77777777" w:rsidR="00DB48B7" w:rsidRDefault="00DB48B7">
      <w:pPr>
        <w:pStyle w:val="BodyText"/>
      </w:pPr>
    </w:p>
    <w:p w14:paraId="609B0B70" w14:textId="77777777" w:rsidR="00DB48B7" w:rsidRDefault="00C447AB">
      <w:pPr>
        <w:pStyle w:val="BodyText"/>
        <w:ind w:left="2459" w:right="1369"/>
      </w:pPr>
      <w:r>
        <w:t xml:space="preserve">Thorpe, Lucas. “The Realm of Ends as a Community of Spirits: Kant and Swedenborg on the Kingdom of Heaven and the Cleansing of the Doors of Perception.” </w:t>
      </w:r>
      <w:r>
        <w:rPr>
          <w:i/>
        </w:rPr>
        <w:t>The Heythrop Journal</w:t>
      </w:r>
      <w:r>
        <w:t>, XLVIII (2010), pp. 1–24 AHCI</w:t>
      </w:r>
    </w:p>
    <w:p w14:paraId="3712C4BE" w14:textId="77777777" w:rsidR="00DB48B7" w:rsidRDefault="00DB48B7">
      <w:pPr>
        <w:pStyle w:val="BodyText"/>
      </w:pPr>
    </w:p>
    <w:p w14:paraId="66128CEE" w14:textId="77777777" w:rsidR="00DB48B7" w:rsidRDefault="00C447AB">
      <w:pPr>
        <w:ind w:left="2459" w:right="983"/>
        <w:rPr>
          <w:sz w:val="24"/>
        </w:rPr>
      </w:pPr>
      <w:r>
        <w:rPr>
          <w:sz w:val="24"/>
        </w:rPr>
        <w:t xml:space="preserve">Thorpe, Lucas. “Kant on the Transferal of Property: The Relationship between Kant's Metaphysics and his Philosophy of Right”, in </w:t>
      </w:r>
      <w:r>
        <w:rPr>
          <w:i/>
          <w:sz w:val="24"/>
        </w:rPr>
        <w:t>Recht und Frieden in der Philosophie Kants. Akten des X. Internationalen Kant-Kongresses</w:t>
      </w:r>
      <w:r>
        <w:rPr>
          <w:b/>
          <w:sz w:val="24"/>
        </w:rPr>
        <w:t xml:space="preserve">, </w:t>
      </w:r>
      <w:r>
        <w:rPr>
          <w:sz w:val="24"/>
        </w:rPr>
        <w:t xml:space="preserve">Im Auftrag </w:t>
      </w:r>
      <w:r>
        <w:rPr>
          <w:sz w:val="24"/>
        </w:rPr>
        <w:lastRenderedPageBreak/>
        <w:t>von Kant-Gesellschaft e.V. Hrsg. v. Rohden, Valerio / Terra, Ricardo R. / Almeida, Guido A. de. September 2008</w:t>
      </w:r>
    </w:p>
    <w:p w14:paraId="70B5737B" w14:textId="77777777" w:rsidR="00DB48B7" w:rsidRDefault="00DB48B7">
      <w:pPr>
        <w:pStyle w:val="BodyText"/>
      </w:pPr>
    </w:p>
    <w:p w14:paraId="7C1C1A89" w14:textId="77777777" w:rsidR="00DB48B7" w:rsidRDefault="00C447AB">
      <w:pPr>
        <w:ind w:left="2459" w:right="853"/>
        <w:rPr>
          <w:sz w:val="24"/>
        </w:rPr>
      </w:pPr>
      <w:r>
        <w:rPr>
          <w:sz w:val="24"/>
        </w:rPr>
        <w:t xml:space="preserve">Thorpe, Lucas. “The logical Basis for Kant's distinction between Understanding and Intuition”, </w:t>
      </w:r>
      <w:r>
        <w:rPr>
          <w:i/>
          <w:sz w:val="24"/>
        </w:rPr>
        <w:t xml:space="preserve">Proceedings Muğla International Kant Symposium, </w:t>
      </w:r>
      <w:r>
        <w:rPr>
          <w:sz w:val="24"/>
        </w:rPr>
        <w:t>2007</w:t>
      </w:r>
    </w:p>
    <w:p w14:paraId="5D32E67D" w14:textId="77777777" w:rsidR="00DB48B7" w:rsidRDefault="00DB48B7">
      <w:pPr>
        <w:pStyle w:val="BodyText"/>
      </w:pPr>
    </w:p>
    <w:p w14:paraId="04C138D5" w14:textId="77777777" w:rsidR="00DB48B7" w:rsidRDefault="00C447AB">
      <w:pPr>
        <w:pStyle w:val="BodyText"/>
        <w:spacing w:before="1"/>
        <w:ind w:left="2459"/>
      </w:pPr>
      <w:r>
        <w:t>Thorpe, Lucas. “What is the Point of Studying Ethics According to Kant?”</w:t>
      </w:r>
    </w:p>
    <w:p w14:paraId="03ADFAAE" w14:textId="77777777" w:rsidR="00DB48B7" w:rsidRDefault="00C447AB">
      <w:pPr>
        <w:ind w:left="2459"/>
        <w:rPr>
          <w:sz w:val="24"/>
        </w:rPr>
      </w:pPr>
      <w:r>
        <w:rPr>
          <w:i/>
          <w:sz w:val="24"/>
        </w:rPr>
        <w:t>Journal of Value Inquiry</w:t>
      </w:r>
      <w:r>
        <w:rPr>
          <w:sz w:val="24"/>
        </w:rPr>
        <w:t>, 2006 AHCI</w:t>
      </w:r>
    </w:p>
    <w:p w14:paraId="44769AA3" w14:textId="77777777" w:rsidR="00DB48B7" w:rsidRDefault="00DB48B7">
      <w:pPr>
        <w:pStyle w:val="BodyText"/>
        <w:rPr>
          <w:sz w:val="26"/>
        </w:rPr>
      </w:pPr>
    </w:p>
    <w:p w14:paraId="75E45321" w14:textId="103FBB2D" w:rsidR="000D5578" w:rsidRDefault="00C447AB">
      <w:pPr>
        <w:pStyle w:val="BodyText"/>
        <w:tabs>
          <w:tab w:val="left" w:pos="2459"/>
        </w:tabs>
        <w:spacing w:before="209" w:line="237" w:lineRule="auto"/>
        <w:ind w:left="2459" w:right="447" w:hanging="1620"/>
        <w:rPr>
          <w:bCs/>
        </w:rPr>
      </w:pPr>
      <w:r>
        <w:rPr>
          <w:b/>
        </w:rPr>
        <w:t>TALKS</w:t>
      </w:r>
      <w:r>
        <w:rPr>
          <w:b/>
        </w:rPr>
        <w:tab/>
      </w:r>
      <w:r w:rsidR="000D5578" w:rsidRPr="000D5578">
        <w:rPr>
          <w:bCs/>
        </w:rPr>
        <w:t>“</w:t>
      </w:r>
      <w:r w:rsidR="005A3728" w:rsidRPr="000D5578">
        <w:rPr>
          <w:bCs/>
        </w:rPr>
        <w:t>Methodology</w:t>
      </w:r>
      <w:r w:rsidR="000D5578" w:rsidRPr="000D5578">
        <w:rPr>
          <w:bCs/>
        </w:rPr>
        <w:t xml:space="preserve"> in Philosophy”</w:t>
      </w:r>
      <w:r w:rsidR="000D5578">
        <w:rPr>
          <w:bCs/>
        </w:rPr>
        <w:t xml:space="preserve"> </w:t>
      </w:r>
      <w:r w:rsidR="000D5578" w:rsidRPr="000D5578">
        <w:rPr>
          <w:bCs/>
        </w:rPr>
        <w:t xml:space="preserve">Seminar on </w:t>
      </w:r>
      <w:r w:rsidR="00DD6AAA">
        <w:rPr>
          <w:bCs/>
        </w:rPr>
        <w:t>m</w:t>
      </w:r>
      <w:r w:rsidR="000D5578" w:rsidRPr="000D5578">
        <w:rPr>
          <w:bCs/>
        </w:rPr>
        <w:t>ethodology</w:t>
      </w:r>
      <w:r w:rsidR="000D5578">
        <w:rPr>
          <w:bCs/>
        </w:rPr>
        <w:t>. Indian Institute of Management, Ranchi, India. September, 2024.</w:t>
      </w:r>
    </w:p>
    <w:p w14:paraId="53E01E27" w14:textId="21145585" w:rsidR="005A3728" w:rsidRDefault="005A3728">
      <w:pPr>
        <w:pStyle w:val="BodyText"/>
        <w:tabs>
          <w:tab w:val="left" w:pos="2459"/>
        </w:tabs>
        <w:spacing w:before="209" w:line="237" w:lineRule="auto"/>
        <w:ind w:left="2459" w:right="447" w:hanging="1620"/>
        <w:rPr>
          <w:bCs/>
        </w:rPr>
      </w:pPr>
      <w:r>
        <w:rPr>
          <w:bCs/>
        </w:rPr>
        <w:tab/>
        <w:t>“Fairness in the workplace”. Seminar for Indian Business Executives. Indian Institute of Management Ranchi, Hyderabad Campus</w:t>
      </w:r>
      <w:r w:rsidR="00AD2790">
        <w:rPr>
          <w:bCs/>
        </w:rPr>
        <w:t>, India</w:t>
      </w:r>
      <w:r>
        <w:rPr>
          <w:bCs/>
        </w:rPr>
        <w:t xml:space="preserve">. </w:t>
      </w:r>
      <w:r w:rsidR="00ED3877">
        <w:rPr>
          <w:bCs/>
        </w:rPr>
        <w:t xml:space="preserve">August, </w:t>
      </w:r>
      <w:r>
        <w:rPr>
          <w:bCs/>
        </w:rPr>
        <w:t>2024</w:t>
      </w:r>
    </w:p>
    <w:p w14:paraId="273A8069" w14:textId="01A7FCB3" w:rsidR="005A3728" w:rsidRDefault="005A3728">
      <w:pPr>
        <w:pStyle w:val="BodyText"/>
        <w:tabs>
          <w:tab w:val="left" w:pos="2459"/>
        </w:tabs>
        <w:spacing w:before="209" w:line="237" w:lineRule="auto"/>
        <w:ind w:left="2459" w:right="447" w:hanging="1620"/>
        <w:rPr>
          <w:bCs/>
        </w:rPr>
      </w:pPr>
      <w:r>
        <w:rPr>
          <w:bCs/>
        </w:rPr>
        <w:tab/>
      </w:r>
      <w:r w:rsidR="00AD2790">
        <w:rPr>
          <w:bCs/>
        </w:rPr>
        <w:t>“Pluralistic Teleosemantics”, Invited Talk, Bilkent Philosophy Department, Ankara</w:t>
      </w:r>
      <w:r w:rsidR="00ED3877">
        <w:rPr>
          <w:bCs/>
        </w:rPr>
        <w:t>, November, 2023.</w:t>
      </w:r>
      <w:r w:rsidR="00AD2790">
        <w:rPr>
          <w:bCs/>
        </w:rPr>
        <w:t xml:space="preserve"> </w:t>
      </w:r>
    </w:p>
    <w:p w14:paraId="24773E74" w14:textId="49DEBE14" w:rsidR="005A3728" w:rsidRDefault="005A3728">
      <w:pPr>
        <w:pStyle w:val="BodyText"/>
        <w:tabs>
          <w:tab w:val="left" w:pos="2459"/>
        </w:tabs>
        <w:spacing w:before="209" w:line="237" w:lineRule="auto"/>
        <w:ind w:left="2459" w:right="447" w:hanging="1620"/>
        <w:rPr>
          <w:bCs/>
        </w:rPr>
      </w:pPr>
      <w:r>
        <w:rPr>
          <w:bCs/>
        </w:rPr>
        <w:tab/>
        <w:t xml:space="preserve">“Kant on Autonomy and Citizenship”, Invited Speaker, JNU University, Delhi. 15.09.2023. </w:t>
      </w:r>
    </w:p>
    <w:p w14:paraId="481CCE7A" w14:textId="1041A11B" w:rsidR="000D5578" w:rsidRPr="00AD2790" w:rsidRDefault="005A3728" w:rsidP="00AD2790">
      <w:pPr>
        <w:pStyle w:val="BodyText"/>
        <w:tabs>
          <w:tab w:val="left" w:pos="2459"/>
        </w:tabs>
        <w:spacing w:before="209" w:line="237" w:lineRule="auto"/>
        <w:ind w:left="2459" w:right="447" w:hanging="1620"/>
        <w:rPr>
          <w:bCs/>
        </w:rPr>
      </w:pPr>
      <w:r>
        <w:rPr>
          <w:bCs/>
        </w:rPr>
        <w:tab/>
        <w:t>“Kant on autonomy as citizenship”, Keynote Speaker, Third Annual Chinese Kant Congress, SEU Nanjing, 3.08.2023</w:t>
      </w:r>
    </w:p>
    <w:p w14:paraId="15172640" w14:textId="53561BD0" w:rsidR="00DB48B7" w:rsidRDefault="000D5578">
      <w:pPr>
        <w:pStyle w:val="BodyText"/>
        <w:tabs>
          <w:tab w:val="left" w:pos="2459"/>
        </w:tabs>
        <w:spacing w:before="209" w:line="237" w:lineRule="auto"/>
        <w:ind w:left="2459" w:right="447" w:hanging="1620"/>
      </w:pPr>
      <w:r>
        <w:rPr>
          <w:b/>
        </w:rPr>
        <w:tab/>
      </w:r>
      <w:r>
        <w:t>“Thomas Reid’s Representationalist Direct Realism about Perception and Memory.” Workshop on Thought and Reality, Thapar University, India. April</w:t>
      </w:r>
      <w:r>
        <w:rPr>
          <w:spacing w:val="-4"/>
        </w:rPr>
        <w:t xml:space="preserve"> </w:t>
      </w:r>
      <w:r>
        <w:t>2022.</w:t>
      </w:r>
    </w:p>
    <w:p w14:paraId="34232038" w14:textId="77777777" w:rsidR="00DB48B7" w:rsidRDefault="00DB48B7">
      <w:pPr>
        <w:pStyle w:val="BodyText"/>
        <w:spacing w:before="1"/>
      </w:pPr>
    </w:p>
    <w:p w14:paraId="4297DC4F" w14:textId="77777777" w:rsidR="00DB48B7" w:rsidRDefault="00C447AB">
      <w:pPr>
        <w:pStyle w:val="BodyText"/>
        <w:ind w:left="2459" w:right="655"/>
      </w:pPr>
      <w:r>
        <w:t>“Thomas Reid and Wittgenstein on Knowledge, Skepticism and Common Sense.” Invited Speaker, Philosophy in Assos, September 2021.</w:t>
      </w:r>
    </w:p>
    <w:p w14:paraId="56EBA5FA" w14:textId="77777777" w:rsidR="00DB48B7" w:rsidRDefault="00DB48B7">
      <w:pPr>
        <w:pStyle w:val="BodyText"/>
      </w:pPr>
    </w:p>
    <w:p w14:paraId="294B5B83" w14:textId="77777777" w:rsidR="00DB48B7" w:rsidRDefault="00C447AB">
      <w:pPr>
        <w:pStyle w:val="BodyText"/>
        <w:ind w:left="2459" w:right="942"/>
      </w:pPr>
      <w:r>
        <w:t>“A methodological (rather than metaphysical) interactivism”, invited speaker, Interactivism in Perspective: Celebrating Mark Bickhard’s Contributions to the Psychology of the Whole Person, Online, June 2021.</w:t>
      </w:r>
    </w:p>
    <w:p w14:paraId="4B027573" w14:textId="77777777" w:rsidR="00DB48B7" w:rsidRDefault="00DB48B7">
      <w:pPr>
        <w:pStyle w:val="BodyText"/>
      </w:pPr>
    </w:p>
    <w:p w14:paraId="386093D8" w14:textId="77777777" w:rsidR="00DB48B7" w:rsidRDefault="00C447AB">
      <w:pPr>
        <w:pStyle w:val="BodyText"/>
        <w:ind w:left="2459" w:right="571"/>
        <w:jc w:val="both"/>
      </w:pPr>
      <w:r>
        <w:t>“Humanity’s Duty towards itself: A reply to Vatansever”, Doing Things Together: Knowledge, Lies and Responsibility, Online Conference on Social Ontology, April 2021.</w:t>
      </w:r>
    </w:p>
    <w:p w14:paraId="3EA8D9D4" w14:textId="77777777" w:rsidR="007A48A9" w:rsidRDefault="007A48A9">
      <w:pPr>
        <w:pStyle w:val="BodyText"/>
        <w:spacing w:before="79"/>
        <w:ind w:left="2460" w:right="123"/>
      </w:pPr>
    </w:p>
    <w:p w14:paraId="6E9226F9" w14:textId="1CF6AF1E" w:rsidR="00DB48B7" w:rsidRDefault="007A48A9">
      <w:pPr>
        <w:pStyle w:val="BodyText"/>
        <w:spacing w:before="79"/>
        <w:ind w:left="2460" w:right="123"/>
      </w:pPr>
      <w:r>
        <w:t>“Kant and the possibility of Evil: Psychopaths, Complete Villains, and the Hitler Youth" Speaker, Workshop on Perspectives on Evil, Bristol University, UK, November 2019.</w:t>
      </w:r>
    </w:p>
    <w:p w14:paraId="77EE052E" w14:textId="77777777" w:rsidR="00DB48B7" w:rsidRDefault="00DB48B7">
      <w:pPr>
        <w:pStyle w:val="BodyText"/>
      </w:pPr>
    </w:p>
    <w:p w14:paraId="0149B71E" w14:textId="77777777" w:rsidR="00DB48B7" w:rsidRDefault="00C447AB">
      <w:pPr>
        <w:pStyle w:val="BodyText"/>
        <w:ind w:left="2460" w:right="222"/>
      </w:pPr>
      <w:r>
        <w:t>“Imagination and Aphantasia: A response to Nanay”, at Exploring the Minds Eye: An interdisciplinary conference on the imagination at Bilkent University, Ankara, Turkey, October 2019.</w:t>
      </w:r>
    </w:p>
    <w:p w14:paraId="0402A1B0" w14:textId="77777777" w:rsidR="00DB48B7" w:rsidRDefault="00DB48B7">
      <w:pPr>
        <w:pStyle w:val="BodyText"/>
      </w:pPr>
    </w:p>
    <w:p w14:paraId="7401A1B8" w14:textId="77777777" w:rsidR="00DB48B7" w:rsidRDefault="00C447AB">
      <w:pPr>
        <w:pStyle w:val="BodyText"/>
        <w:ind w:left="2459" w:right="289"/>
      </w:pPr>
      <w:r>
        <w:t xml:space="preserve">““Fitness” is more like seven than pain – A reply to Elgin” Conference on Philosophy </w:t>
      </w:r>
      <w:r>
        <w:lastRenderedPageBreak/>
        <w:t>of Biology at Bilkent University, Ankara, May 2019</w:t>
      </w:r>
    </w:p>
    <w:p w14:paraId="7DA611CC" w14:textId="77777777" w:rsidR="00DB48B7" w:rsidRDefault="00DB48B7">
      <w:pPr>
        <w:pStyle w:val="BodyText"/>
      </w:pPr>
    </w:p>
    <w:p w14:paraId="6705CD19" w14:textId="77777777" w:rsidR="00DB48B7" w:rsidRDefault="00C447AB">
      <w:pPr>
        <w:pStyle w:val="BodyText"/>
        <w:ind w:left="2460" w:right="135"/>
      </w:pPr>
      <w:r>
        <w:t>“Kant on the Dignity and Value of Humanity” Rousseau Conference, Keele University, UK, November 2018.</w:t>
      </w:r>
    </w:p>
    <w:p w14:paraId="649A1A03" w14:textId="77777777" w:rsidR="00DB48B7" w:rsidRDefault="00DB48B7">
      <w:pPr>
        <w:pStyle w:val="BodyText"/>
      </w:pPr>
    </w:p>
    <w:p w14:paraId="06E4CE71" w14:textId="77777777" w:rsidR="00DB48B7" w:rsidRDefault="00C447AB">
      <w:pPr>
        <w:pStyle w:val="BodyText"/>
        <w:ind w:left="2459" w:right="529"/>
      </w:pPr>
      <w:r>
        <w:t>“Kant on Character and Calculus”, Invited Speaker, Philosophy Department, Turku University, Finland, September</w:t>
      </w:r>
      <w:r>
        <w:rPr>
          <w:spacing w:val="-2"/>
        </w:rPr>
        <w:t xml:space="preserve"> </w:t>
      </w:r>
      <w:r>
        <w:t>2018.</w:t>
      </w:r>
    </w:p>
    <w:p w14:paraId="12D0875E" w14:textId="77777777" w:rsidR="00DB48B7" w:rsidRDefault="00DB48B7">
      <w:pPr>
        <w:pStyle w:val="BodyText"/>
      </w:pPr>
    </w:p>
    <w:p w14:paraId="64E5CB1B" w14:textId="77777777" w:rsidR="00DB48B7" w:rsidRDefault="00C447AB">
      <w:pPr>
        <w:pStyle w:val="BodyText"/>
        <w:ind w:left="2459" w:right="782"/>
      </w:pPr>
      <w:r>
        <w:t>“Knowing without believing”, invited speaker, Philosophy Department, Helsinki University, Finland, September</w:t>
      </w:r>
      <w:r>
        <w:rPr>
          <w:spacing w:val="-2"/>
        </w:rPr>
        <w:t xml:space="preserve"> </w:t>
      </w:r>
      <w:r>
        <w:t>2018.</w:t>
      </w:r>
    </w:p>
    <w:p w14:paraId="5EADC038" w14:textId="77777777" w:rsidR="00DB48B7" w:rsidRDefault="00DB48B7">
      <w:pPr>
        <w:pStyle w:val="BodyText"/>
        <w:spacing w:before="8"/>
        <w:rPr>
          <w:sz w:val="22"/>
        </w:rPr>
      </w:pPr>
    </w:p>
    <w:p w14:paraId="4AB41662" w14:textId="77777777" w:rsidR="00DB48B7" w:rsidRDefault="00C447AB">
      <w:pPr>
        <w:pStyle w:val="BodyText"/>
        <w:ind w:left="2460" w:right="248"/>
      </w:pPr>
      <w:r>
        <w:t>“Kant on International Law and Peace”, Speaker, 3</w:t>
      </w:r>
      <w:r>
        <w:rPr>
          <w:position w:val="9"/>
          <w:sz w:val="16"/>
        </w:rPr>
        <w:t xml:space="preserve">rd </w:t>
      </w:r>
      <w:r>
        <w:t>International Gülnar Conference on Science and Culture, Gülnar Turkey, August 2018.</w:t>
      </w:r>
    </w:p>
    <w:p w14:paraId="79CB98F8" w14:textId="77777777" w:rsidR="00DB48B7" w:rsidRDefault="00DB48B7">
      <w:pPr>
        <w:pStyle w:val="BodyText"/>
      </w:pPr>
    </w:p>
    <w:p w14:paraId="12B86D77" w14:textId="77777777" w:rsidR="00DB48B7" w:rsidRDefault="00C447AB">
      <w:pPr>
        <w:pStyle w:val="BodyText"/>
        <w:ind w:left="2460" w:right="248"/>
      </w:pPr>
      <w:r>
        <w:t>“When Angels go to War: Kantian Politics and Moral Conflictualism”, Modern Pluralism and the Clash of Values A joint Boğaziçi/Şehir University Conference, June 2018.</w:t>
      </w:r>
    </w:p>
    <w:p w14:paraId="484C1C03" w14:textId="77777777" w:rsidR="00DB48B7" w:rsidRDefault="00DB48B7">
      <w:pPr>
        <w:pStyle w:val="BodyText"/>
      </w:pPr>
    </w:p>
    <w:p w14:paraId="2ADB7842" w14:textId="77777777" w:rsidR="00DB48B7" w:rsidRDefault="00C447AB">
      <w:pPr>
        <w:pStyle w:val="BodyText"/>
        <w:ind w:left="2459" w:right="377"/>
      </w:pPr>
      <w:r>
        <w:t>“Kant and Over-demanding Ideals”, Conference on Kant and Moral Demandingness, Southampton University, June 2018.</w:t>
      </w:r>
    </w:p>
    <w:p w14:paraId="40A1354C" w14:textId="77777777" w:rsidR="00DB48B7" w:rsidRDefault="00DB48B7">
      <w:pPr>
        <w:pStyle w:val="BodyText"/>
      </w:pPr>
    </w:p>
    <w:p w14:paraId="03867CBB" w14:textId="77777777" w:rsidR="00DB48B7" w:rsidRDefault="00C447AB">
      <w:pPr>
        <w:pStyle w:val="BodyText"/>
        <w:ind w:left="2459" w:right="409"/>
      </w:pPr>
      <w:r>
        <w:t>“Two questions about Naïve Normativity: A response to Kristin Andrews”, Speaker, Conference on Social Cognition, Bilkent University, Ankara, April 2018.</w:t>
      </w:r>
    </w:p>
    <w:p w14:paraId="596BB66C" w14:textId="77777777" w:rsidR="00DB48B7" w:rsidRDefault="00DB48B7">
      <w:pPr>
        <w:pStyle w:val="BodyText"/>
      </w:pPr>
    </w:p>
    <w:p w14:paraId="144238AF" w14:textId="77777777" w:rsidR="00DB48B7" w:rsidRDefault="00C447AB">
      <w:pPr>
        <w:pStyle w:val="BodyText"/>
        <w:ind w:left="2459" w:right="370"/>
      </w:pPr>
      <w:r>
        <w:t>“Reid vs Williamson on Perceptual Beliefs” Speaker, at Conference on Themes from the History of Philosophy, Trinity College Dublin, December 2017.</w:t>
      </w:r>
    </w:p>
    <w:p w14:paraId="4B85572F" w14:textId="77777777" w:rsidR="00DB48B7" w:rsidRDefault="00DB48B7">
      <w:pPr>
        <w:pStyle w:val="BodyText"/>
      </w:pPr>
    </w:p>
    <w:p w14:paraId="556E7619" w14:textId="77777777" w:rsidR="00DB48B7" w:rsidRDefault="00C447AB">
      <w:pPr>
        <w:pStyle w:val="BodyText"/>
        <w:ind w:left="2459" w:right="815"/>
      </w:pPr>
      <w:r>
        <w:t>“On Hong Yu Wong’s account of Embodiment” Speaker, Embodied Agency: A Workshop with Hong Yu Wong, Bogazici University, Istanbul, December 2017.</w:t>
      </w:r>
    </w:p>
    <w:p w14:paraId="09B576A0" w14:textId="77777777" w:rsidR="00DB48B7" w:rsidRDefault="00DB48B7">
      <w:pPr>
        <w:pStyle w:val="BodyText"/>
      </w:pPr>
    </w:p>
    <w:p w14:paraId="11948DED" w14:textId="77777777" w:rsidR="00DB48B7" w:rsidRDefault="00C447AB">
      <w:pPr>
        <w:pStyle w:val="BodyText"/>
        <w:ind w:left="2459" w:right="257"/>
      </w:pPr>
      <w:r>
        <w:t>"Kant on Rationalizing: A reply to Wehofsits", Speaker, at "Kant and Global Poverty" at the Center for Advanced Studies in the Humanities in Essen, Germany, October, 2017.</w:t>
      </w:r>
    </w:p>
    <w:p w14:paraId="0B15809D" w14:textId="77777777" w:rsidR="00DB48B7" w:rsidRDefault="00DB48B7">
      <w:pPr>
        <w:pStyle w:val="BodyText"/>
      </w:pPr>
    </w:p>
    <w:p w14:paraId="52F3AD66" w14:textId="77777777" w:rsidR="00DB48B7" w:rsidRDefault="00C447AB">
      <w:pPr>
        <w:pStyle w:val="BodyText"/>
        <w:spacing w:before="1"/>
        <w:ind w:left="2459" w:right="808"/>
      </w:pPr>
      <w:r>
        <w:t>“Kantian Humanity and Chimps” invited speaker at Philosophy in Assos, Assos, Turkey, July 2017.</w:t>
      </w:r>
    </w:p>
    <w:p w14:paraId="1C2D9DFC" w14:textId="77777777" w:rsidR="007A48A9" w:rsidRDefault="007A48A9">
      <w:pPr>
        <w:pStyle w:val="BodyText"/>
        <w:spacing w:before="79"/>
        <w:ind w:left="2529" w:right="170" w:hanging="70"/>
      </w:pPr>
    </w:p>
    <w:p w14:paraId="3C7F51DD" w14:textId="1D127D8D" w:rsidR="00DB48B7" w:rsidRDefault="00C447AB">
      <w:pPr>
        <w:pStyle w:val="BodyText"/>
        <w:spacing w:before="79"/>
        <w:ind w:left="2529" w:right="170" w:hanging="70"/>
      </w:pPr>
      <w:r>
        <w:t>“Wollstonecraft’s Republicanism”, Invited Speaker, Conference on the Contribution of Mary Wollstonecraft to Contemporary Issues in Philosophy, Bilkent University, Ankara, Turkey, June 2017.</w:t>
      </w:r>
    </w:p>
    <w:p w14:paraId="7B7464AC" w14:textId="77777777" w:rsidR="00DB48B7" w:rsidRDefault="00DB48B7">
      <w:pPr>
        <w:pStyle w:val="BodyText"/>
      </w:pPr>
    </w:p>
    <w:p w14:paraId="3B470F13" w14:textId="77777777" w:rsidR="00DB48B7" w:rsidRDefault="00C447AB">
      <w:pPr>
        <w:pStyle w:val="BodyText"/>
        <w:ind w:left="2529" w:right="946" w:hanging="70"/>
      </w:pPr>
      <w:r>
        <w:t>“Impulses, Inclinations and Maxims: A Kantian Alternative to Belief-Desire Psychology”, Speaker, Conference on Kant: Knowledge and Belief, American University of Beirut, Lebanon, May 2017.</w:t>
      </w:r>
    </w:p>
    <w:p w14:paraId="301A17A8" w14:textId="77777777" w:rsidR="00DB48B7" w:rsidRDefault="00DB48B7">
      <w:pPr>
        <w:pStyle w:val="BodyText"/>
      </w:pPr>
    </w:p>
    <w:p w14:paraId="740A5401" w14:textId="77777777" w:rsidR="00DB48B7" w:rsidRDefault="00C447AB">
      <w:pPr>
        <w:pStyle w:val="BodyText"/>
        <w:ind w:left="2529" w:right="888" w:hanging="70"/>
      </w:pPr>
      <w:r>
        <w:t>“Why Kant is not a Constructivist”, Invited Speaker, Constitutivism Workshop, Southampton University, UK, April, 2017.</w:t>
      </w:r>
    </w:p>
    <w:p w14:paraId="4B45B19C" w14:textId="77777777" w:rsidR="00DB48B7" w:rsidRDefault="00DB48B7">
      <w:pPr>
        <w:pStyle w:val="BodyText"/>
      </w:pPr>
    </w:p>
    <w:p w14:paraId="4BBB8244" w14:textId="77777777" w:rsidR="00DB48B7" w:rsidRDefault="00C447AB">
      <w:pPr>
        <w:pStyle w:val="BodyText"/>
        <w:ind w:left="2529" w:right="338" w:hanging="70"/>
      </w:pPr>
      <w:r>
        <w:t>“Reid and Williamson on Perception and Memory”, Invited Speaker, Workshop on Thomas Reid on Perception, Epistemology and Metaphysics, University of Cologne, April 2017.</w:t>
      </w:r>
    </w:p>
    <w:p w14:paraId="73814750" w14:textId="77777777" w:rsidR="00DB48B7" w:rsidRDefault="00DB48B7">
      <w:pPr>
        <w:pStyle w:val="BodyText"/>
      </w:pPr>
    </w:p>
    <w:p w14:paraId="4199B562" w14:textId="77777777" w:rsidR="00DB48B7" w:rsidRDefault="00C447AB">
      <w:pPr>
        <w:pStyle w:val="BodyText"/>
        <w:ind w:left="2529" w:right="489" w:hanging="70"/>
      </w:pPr>
      <w:r>
        <w:t>“Kant on Character and Calculus”, Invited speaker, Persons, Selves, and Organisms Conference, Bilkent University, Ankara, Turkey, February 2017.</w:t>
      </w:r>
    </w:p>
    <w:p w14:paraId="40D04B0A" w14:textId="77777777" w:rsidR="00DB48B7" w:rsidRDefault="00DB48B7">
      <w:pPr>
        <w:pStyle w:val="BodyText"/>
      </w:pPr>
    </w:p>
    <w:p w14:paraId="11DBA1B1" w14:textId="77777777" w:rsidR="00DB48B7" w:rsidRDefault="00C447AB">
      <w:pPr>
        <w:pStyle w:val="BodyText"/>
        <w:ind w:left="2529" w:right="106" w:hanging="70"/>
      </w:pPr>
      <w:r>
        <w:t>“Why Should a Kantian Care about Contemporary Empirical Work on Social Cognition?” Conference on Social Cognition, Boğaziçi University, Istanbul, December 2016.</w:t>
      </w:r>
    </w:p>
    <w:p w14:paraId="31D6BBB9" w14:textId="77777777" w:rsidR="00DB48B7" w:rsidRDefault="00DB48B7">
      <w:pPr>
        <w:pStyle w:val="BodyText"/>
      </w:pPr>
    </w:p>
    <w:p w14:paraId="15EC796F" w14:textId="77777777" w:rsidR="00DB48B7" w:rsidRDefault="00C447AB">
      <w:pPr>
        <w:pStyle w:val="BodyText"/>
        <w:ind w:left="2529" w:right="363" w:hanging="70"/>
      </w:pPr>
      <w:r>
        <w:t>“Knowledge Doesn’t Entail Belief: Avoiding the Seductive Charm of Indo-European Grammar and Remembering Unbelievable Kisses”, Invited Speaker, Bilkent Philosophy Department, Ankara, Turkey, December 2016.</w:t>
      </w:r>
    </w:p>
    <w:p w14:paraId="2BFB46E8" w14:textId="77777777" w:rsidR="00DB48B7" w:rsidRDefault="00DB48B7">
      <w:pPr>
        <w:pStyle w:val="BodyText"/>
      </w:pPr>
    </w:p>
    <w:p w14:paraId="61DBF2DE" w14:textId="77777777" w:rsidR="00DB48B7" w:rsidRDefault="00C447AB">
      <w:pPr>
        <w:pStyle w:val="BodyText"/>
        <w:ind w:left="2529" w:right="269" w:hanging="70"/>
      </w:pPr>
      <w:r>
        <w:t>“Is Virtue Kant’s moral Ideal” Workshop on Kant and Virtue, St Andrews Philosophy Department, October 2016.</w:t>
      </w:r>
    </w:p>
    <w:p w14:paraId="4E011E84" w14:textId="77777777" w:rsidR="00DB48B7" w:rsidRDefault="00DB48B7">
      <w:pPr>
        <w:pStyle w:val="BodyText"/>
      </w:pPr>
    </w:p>
    <w:p w14:paraId="1BFC8F10" w14:textId="77777777" w:rsidR="00DB48B7" w:rsidRDefault="00C447AB">
      <w:pPr>
        <w:pStyle w:val="BodyText"/>
        <w:spacing w:before="1"/>
        <w:ind w:left="2529" w:right="704" w:hanging="70"/>
      </w:pPr>
      <w:r>
        <w:t>“Impulses, Inclinations and Maxims: a Kantian alternative to Belief-Desire Psychology”, UK Kant Society Conference, Southampton, UK, September</w:t>
      </w:r>
      <w:r>
        <w:rPr>
          <w:spacing w:val="-12"/>
        </w:rPr>
        <w:t xml:space="preserve"> </w:t>
      </w:r>
      <w:r>
        <w:t>2016.</w:t>
      </w:r>
    </w:p>
    <w:p w14:paraId="43091BE0" w14:textId="77777777" w:rsidR="00DB48B7" w:rsidRDefault="00DB48B7">
      <w:pPr>
        <w:pStyle w:val="BodyText"/>
        <w:spacing w:before="11"/>
        <w:rPr>
          <w:sz w:val="23"/>
        </w:rPr>
      </w:pPr>
    </w:p>
    <w:p w14:paraId="4F7F29A7" w14:textId="77777777" w:rsidR="00DB48B7" w:rsidRDefault="00C447AB">
      <w:pPr>
        <w:pStyle w:val="BodyText"/>
        <w:ind w:left="2529" w:right="692" w:hanging="70"/>
      </w:pPr>
      <w:r>
        <w:t>“Impulses, Inclinations and Maxims: a Kantian alternative to Belief-Desire Psychology” at Conference on Kant and Moral Psychology, Bogazici</w:t>
      </w:r>
      <w:r>
        <w:rPr>
          <w:spacing w:val="-13"/>
        </w:rPr>
        <w:t xml:space="preserve"> </w:t>
      </w:r>
      <w:r>
        <w:t>University,</w:t>
      </w:r>
    </w:p>
    <w:p w14:paraId="5C6DDE3B" w14:textId="77777777" w:rsidR="00DB48B7" w:rsidRDefault="00C447AB">
      <w:pPr>
        <w:pStyle w:val="BodyText"/>
        <w:ind w:left="2529"/>
      </w:pPr>
      <w:r>
        <w:t>Istanbul, June 2016</w:t>
      </w:r>
    </w:p>
    <w:p w14:paraId="7DF37338" w14:textId="77777777" w:rsidR="00DB48B7" w:rsidRDefault="00DB48B7">
      <w:pPr>
        <w:pStyle w:val="BodyText"/>
      </w:pPr>
    </w:p>
    <w:p w14:paraId="7F9819DC" w14:textId="77777777" w:rsidR="00DB48B7" w:rsidRDefault="00C447AB">
      <w:pPr>
        <w:pStyle w:val="BodyText"/>
        <w:ind w:left="2529" w:right="562" w:hanging="70"/>
      </w:pPr>
      <w:r>
        <w:t>“Kantian Humanity, and Chimps” Keynote Speaker, PHILHIST 16, Istanbul, April 2016.</w:t>
      </w:r>
    </w:p>
    <w:p w14:paraId="09250A21" w14:textId="77777777" w:rsidR="00DB48B7" w:rsidRDefault="00DB48B7">
      <w:pPr>
        <w:pStyle w:val="BodyText"/>
      </w:pPr>
    </w:p>
    <w:p w14:paraId="6D025B8B" w14:textId="77777777" w:rsidR="00DB48B7" w:rsidRDefault="00C447AB">
      <w:pPr>
        <w:pStyle w:val="BodyText"/>
        <w:ind w:left="2529" w:right="133" w:hanging="70"/>
      </w:pPr>
      <w:r>
        <w:t>“What’s Wrong with Constructivist Readings of Kant’s Ethics?” Invited speaker, Conference on Kant: The True, The Good and The Beautiful, Mimar Sinan University, Istanbul, 2016.</w:t>
      </w:r>
    </w:p>
    <w:p w14:paraId="0E7ECF3F" w14:textId="77777777" w:rsidR="00DB48B7" w:rsidRDefault="00DB48B7">
      <w:pPr>
        <w:pStyle w:val="BodyText"/>
      </w:pPr>
    </w:p>
    <w:p w14:paraId="126642A6" w14:textId="77777777" w:rsidR="007A48A9" w:rsidRDefault="00C447AB" w:rsidP="007A48A9">
      <w:pPr>
        <w:pStyle w:val="BodyText"/>
        <w:ind w:left="2529" w:right="763" w:hanging="70"/>
      </w:pPr>
      <w:r>
        <w:t>“What’s Wrong with Constructivist Readings of Kant’s Ethics?” Invited speaker, Philosophy Department, Complutense University, Madrid, Spain, April 2016.</w:t>
      </w:r>
    </w:p>
    <w:p w14:paraId="293FD286" w14:textId="06F57A6C" w:rsidR="00DB48B7" w:rsidRDefault="007A48A9" w:rsidP="007A48A9">
      <w:pPr>
        <w:pStyle w:val="BodyText"/>
        <w:ind w:left="2529" w:right="763" w:hanging="70"/>
      </w:pPr>
      <w:r>
        <w:t xml:space="preserve"> “Wittgenstein’s </w:t>
      </w:r>
      <w:r>
        <w:rPr>
          <w:i/>
        </w:rPr>
        <w:t>Tractatus</w:t>
      </w:r>
      <w:r>
        <w:t>” Invited speaker, Philosophy Department, Complutense University, Madrid, Spain, April 2016.</w:t>
      </w:r>
    </w:p>
    <w:p w14:paraId="107C2D82" w14:textId="77777777" w:rsidR="00DB48B7" w:rsidRDefault="00DB48B7">
      <w:pPr>
        <w:pStyle w:val="BodyText"/>
      </w:pPr>
    </w:p>
    <w:p w14:paraId="06EA8B01" w14:textId="77777777" w:rsidR="00DB48B7" w:rsidRDefault="00C447AB">
      <w:pPr>
        <w:pStyle w:val="BodyText"/>
        <w:ind w:left="2459"/>
      </w:pPr>
      <w:r>
        <w:t>“Knowledge doesn’t entail Belief” invited speaker at the Philosophy Department,</w:t>
      </w:r>
    </w:p>
    <w:p w14:paraId="6EE3505F" w14:textId="77777777" w:rsidR="00DB48B7" w:rsidRDefault="00C447AB">
      <w:pPr>
        <w:pStyle w:val="BodyText"/>
        <w:ind w:left="2529"/>
      </w:pPr>
      <w:r>
        <w:t>Ashoka University, New Delhi, February, 2016</w:t>
      </w:r>
    </w:p>
    <w:p w14:paraId="218F3065" w14:textId="77777777" w:rsidR="00DB48B7" w:rsidRDefault="00DB48B7">
      <w:pPr>
        <w:pStyle w:val="BodyText"/>
      </w:pPr>
    </w:p>
    <w:p w14:paraId="0D404B1E" w14:textId="77777777" w:rsidR="00DB48B7" w:rsidRDefault="00C447AB">
      <w:pPr>
        <w:pStyle w:val="BodyText"/>
        <w:ind w:left="2529" w:right="137" w:hanging="70"/>
      </w:pPr>
      <w:r>
        <w:t>“Kant and the Ideal of Peace” invited speaker at the Philosophy Department and Center for Peace Studies at Madras Christian College, Chennai, India, January 2016.</w:t>
      </w:r>
    </w:p>
    <w:p w14:paraId="768E68C1" w14:textId="77777777" w:rsidR="00DB48B7" w:rsidRDefault="00DB48B7">
      <w:pPr>
        <w:pStyle w:val="BodyText"/>
      </w:pPr>
    </w:p>
    <w:p w14:paraId="5055B06B" w14:textId="77777777" w:rsidR="00DB48B7" w:rsidRDefault="00C447AB">
      <w:pPr>
        <w:pStyle w:val="BodyText"/>
        <w:ind w:left="2529" w:right="878"/>
        <w:jc w:val="both"/>
      </w:pPr>
      <w:r>
        <w:t>“Respect for Humanity and Respect for Nature in Kant and Jain Philosophy” at Ecology, Globalization and Human Rights conference in January 8-10, 2016 in Maynaguri, India, January 2016.</w:t>
      </w:r>
    </w:p>
    <w:p w14:paraId="025DDFE7" w14:textId="77777777" w:rsidR="00DB48B7" w:rsidRDefault="00DB48B7">
      <w:pPr>
        <w:pStyle w:val="BodyText"/>
      </w:pPr>
    </w:p>
    <w:p w14:paraId="66634B07" w14:textId="77777777" w:rsidR="00DB48B7" w:rsidRDefault="00C447AB">
      <w:pPr>
        <w:pStyle w:val="BodyText"/>
        <w:ind w:left="2529" w:right="122"/>
        <w:jc w:val="both"/>
      </w:pPr>
      <w:r>
        <w:t>“When Angels go to War: Why Morality is not Enough to Establish Peaceful Relations between individuals.” at conference on Knowledge, Morality and Spirituality, Kolkata, India, January 2016.</w:t>
      </w:r>
    </w:p>
    <w:p w14:paraId="0A422889" w14:textId="77777777" w:rsidR="00DB48B7" w:rsidRDefault="00DB48B7">
      <w:pPr>
        <w:pStyle w:val="BodyText"/>
      </w:pPr>
    </w:p>
    <w:p w14:paraId="2719C3D9" w14:textId="77777777" w:rsidR="00DB48B7" w:rsidRDefault="00C447AB">
      <w:pPr>
        <w:pStyle w:val="BodyText"/>
        <w:ind w:left="2529" w:right="733"/>
      </w:pPr>
      <w:r>
        <w:t>“Reidian Direct Perception and Structured Event Files” at Thinking the Same: A workshop on Mental Files, Bogazici Istanbul, September 2015.</w:t>
      </w:r>
    </w:p>
    <w:p w14:paraId="227B1887" w14:textId="77777777" w:rsidR="00DB48B7" w:rsidRDefault="00DB48B7">
      <w:pPr>
        <w:pStyle w:val="BodyText"/>
      </w:pPr>
    </w:p>
    <w:p w14:paraId="6768AB76" w14:textId="77777777" w:rsidR="00DB48B7" w:rsidRDefault="00C447AB">
      <w:pPr>
        <w:pStyle w:val="BodyText"/>
        <w:ind w:left="2529" w:right="936" w:hanging="70"/>
      </w:pPr>
      <w:r>
        <w:t>“Knowledge doesn’t entail Belief” European Congress of Analytic Philosophy, Bucharest, Romania, August, 2015.</w:t>
      </w:r>
    </w:p>
    <w:p w14:paraId="3586C574" w14:textId="77777777" w:rsidR="00DB48B7" w:rsidRDefault="00DB48B7">
      <w:pPr>
        <w:pStyle w:val="BodyText"/>
      </w:pPr>
    </w:p>
    <w:p w14:paraId="0E51C916" w14:textId="77777777" w:rsidR="00DB48B7" w:rsidRDefault="00C447AB">
      <w:pPr>
        <w:pStyle w:val="BodyText"/>
        <w:ind w:left="2529" w:right="123" w:hanging="70"/>
      </w:pPr>
      <w:r>
        <w:t>"Knowledge doesn't entail Belief" Invited speaker, Southampton University Philosophy department, April 2015.</w:t>
      </w:r>
    </w:p>
    <w:p w14:paraId="729C1194" w14:textId="77777777" w:rsidR="00DB48B7" w:rsidRDefault="00DB48B7">
      <w:pPr>
        <w:pStyle w:val="BodyText"/>
      </w:pPr>
    </w:p>
    <w:p w14:paraId="685B4AA2" w14:textId="77777777" w:rsidR="00DB48B7" w:rsidRDefault="00C447AB">
      <w:pPr>
        <w:pStyle w:val="BodyText"/>
        <w:ind w:left="2529"/>
        <w:jc w:val="both"/>
      </w:pPr>
      <w:r>
        <w:t>"Response to Shaun Gallagher" at a workshop with Shaun Gallagher and Dan Zahavi</w:t>
      </w:r>
    </w:p>
    <w:p w14:paraId="114B0A09" w14:textId="77777777" w:rsidR="00DB48B7" w:rsidRDefault="00C447AB">
      <w:pPr>
        <w:pStyle w:val="BodyText"/>
        <w:ind w:left="2529"/>
        <w:jc w:val="both"/>
      </w:pPr>
      <w:r>
        <w:t>at Boğaziçi University, Istanbul, June 2014.</w:t>
      </w:r>
    </w:p>
    <w:p w14:paraId="06CCC54D" w14:textId="77777777" w:rsidR="00DB48B7" w:rsidRDefault="00DB48B7">
      <w:pPr>
        <w:pStyle w:val="BodyText"/>
      </w:pPr>
    </w:p>
    <w:p w14:paraId="78B9E021" w14:textId="77777777" w:rsidR="00DB48B7" w:rsidRDefault="00C447AB">
      <w:pPr>
        <w:pStyle w:val="BodyText"/>
        <w:spacing w:before="1"/>
        <w:ind w:left="2529"/>
        <w:jc w:val="both"/>
      </w:pPr>
      <w:r>
        <w:t>"Birşeye inanmadan bilmek mümkün müdür?" (in Turkish) Invited talk at Kâtip Çelebi</w:t>
      </w:r>
    </w:p>
    <w:p w14:paraId="0DD844EF" w14:textId="77777777" w:rsidR="00DB48B7" w:rsidRDefault="00C447AB">
      <w:pPr>
        <w:pStyle w:val="BodyText"/>
        <w:ind w:left="2529"/>
        <w:jc w:val="both"/>
      </w:pPr>
      <w:r>
        <w:t>University, Izmir, April 2014.</w:t>
      </w:r>
    </w:p>
    <w:p w14:paraId="3CD92A84" w14:textId="77777777" w:rsidR="00DB48B7" w:rsidRDefault="00DB48B7">
      <w:pPr>
        <w:pStyle w:val="BodyText"/>
        <w:spacing w:before="11"/>
        <w:rPr>
          <w:sz w:val="23"/>
        </w:rPr>
      </w:pPr>
    </w:p>
    <w:p w14:paraId="7240CB70" w14:textId="77777777" w:rsidR="00DB48B7" w:rsidRDefault="00C447AB">
      <w:pPr>
        <w:pStyle w:val="BodyText"/>
        <w:ind w:left="2529" w:right="265"/>
      </w:pPr>
      <w:r>
        <w:t>“Moral Pluralism, Moral Conflict and the Duty to Enter the Civil Condition in Kant.” European Consortium of Political Studies Conference, Bordeaux, France, September 2013.</w:t>
      </w:r>
    </w:p>
    <w:p w14:paraId="3AC97E73" w14:textId="77777777" w:rsidR="00DB48B7" w:rsidRDefault="00DB48B7">
      <w:pPr>
        <w:pStyle w:val="BodyText"/>
      </w:pPr>
    </w:p>
    <w:p w14:paraId="5F04D7DE" w14:textId="77777777" w:rsidR="00DB48B7" w:rsidRDefault="00C447AB">
      <w:pPr>
        <w:pStyle w:val="BodyText"/>
        <w:ind w:left="2529" w:right="112"/>
      </w:pPr>
      <w:r>
        <w:t>“A Reidian Account of Perception and Memory” Conference on Modern Influence in Contemporary Philosophy, at the American University of Beirut, Lebanon, April 2013.</w:t>
      </w:r>
    </w:p>
    <w:p w14:paraId="57DA5489" w14:textId="77777777" w:rsidR="00DB48B7" w:rsidRDefault="00DB48B7">
      <w:pPr>
        <w:pStyle w:val="BodyText"/>
      </w:pPr>
    </w:p>
    <w:p w14:paraId="6DE9F365" w14:textId="77777777" w:rsidR="00DB48B7" w:rsidRDefault="00C447AB">
      <w:pPr>
        <w:pStyle w:val="BodyText"/>
        <w:ind w:left="2529" w:right="119"/>
      </w:pPr>
      <w:r>
        <w:t>“Knowledge doesn’t entail Belief” Invited Speaker, Philosophical Society, St Andrews University, Scotland, April 2013</w:t>
      </w:r>
    </w:p>
    <w:p w14:paraId="432B4B8C" w14:textId="77777777" w:rsidR="00DB48B7" w:rsidRDefault="00DB48B7">
      <w:pPr>
        <w:pStyle w:val="BodyText"/>
      </w:pPr>
    </w:p>
    <w:p w14:paraId="33AB3E35" w14:textId="77777777" w:rsidR="002A75C4" w:rsidRDefault="00C447AB" w:rsidP="002A75C4">
      <w:pPr>
        <w:pStyle w:val="BodyText"/>
        <w:ind w:left="2529" w:right="313"/>
      </w:pPr>
      <w:r>
        <w:t>“Knowing and Believing” Invited Speaker, American University of Beirut, Lebanon, December, 2012.</w:t>
      </w:r>
    </w:p>
    <w:p w14:paraId="48BD4E99" w14:textId="77777777" w:rsidR="002A75C4" w:rsidRDefault="002A75C4" w:rsidP="002A75C4">
      <w:pPr>
        <w:pStyle w:val="BodyText"/>
        <w:ind w:left="2529" w:right="313"/>
      </w:pPr>
    </w:p>
    <w:p w14:paraId="395226E2" w14:textId="4B7E5630" w:rsidR="00DB48B7" w:rsidRDefault="002A75C4" w:rsidP="002A75C4">
      <w:pPr>
        <w:pStyle w:val="BodyText"/>
        <w:ind w:left="2529" w:right="313"/>
      </w:pPr>
      <w:r>
        <w:t xml:space="preserve"> </w:t>
      </w:r>
      <w:r w:rsidR="00C447AB">
        <w:t>“Memory, Fiction and Imagination” Turkish Philosophical Association Annual Conference, Koc University, Istanbul. December 2011.</w:t>
      </w:r>
    </w:p>
    <w:p w14:paraId="1FAA8D5C" w14:textId="77777777" w:rsidR="00DB48B7" w:rsidRDefault="00DB48B7">
      <w:pPr>
        <w:pStyle w:val="BodyText"/>
      </w:pPr>
    </w:p>
    <w:p w14:paraId="6CFDD36B" w14:textId="77777777" w:rsidR="00DB48B7" w:rsidRDefault="00C447AB">
      <w:pPr>
        <w:pStyle w:val="BodyText"/>
        <w:ind w:left="2551"/>
      </w:pPr>
      <w:r>
        <w:t>“Animal Maxims.” Conference on Man and Nature from Descartes to Wollstonecraft,</w:t>
      </w:r>
    </w:p>
    <w:p w14:paraId="60A49745" w14:textId="77777777" w:rsidR="00DB48B7" w:rsidRDefault="00C447AB">
      <w:pPr>
        <w:pStyle w:val="BodyText"/>
        <w:ind w:left="2551"/>
      </w:pPr>
      <w:r>
        <w:t>Bogazigi University, Istanbul. June 2011</w:t>
      </w:r>
    </w:p>
    <w:p w14:paraId="254C2562" w14:textId="77777777" w:rsidR="00DB48B7" w:rsidRDefault="00DB48B7">
      <w:pPr>
        <w:pStyle w:val="BodyText"/>
      </w:pPr>
    </w:p>
    <w:p w14:paraId="7542E8FB" w14:textId="77777777" w:rsidR="00DB48B7" w:rsidRDefault="00C447AB">
      <w:pPr>
        <w:pStyle w:val="BodyText"/>
        <w:ind w:left="2551" w:right="157"/>
      </w:pPr>
      <w:r>
        <w:t>“Feelings, Love, and Duty in Kant.” Reasons of Love Conference, Leuven University, Belgium. May 2011.</w:t>
      </w:r>
    </w:p>
    <w:p w14:paraId="22F0D0DC" w14:textId="77777777" w:rsidR="00DB48B7" w:rsidRDefault="00DB48B7">
      <w:pPr>
        <w:pStyle w:val="BodyText"/>
      </w:pPr>
    </w:p>
    <w:p w14:paraId="0B893C27" w14:textId="77777777" w:rsidR="00DB48B7" w:rsidRDefault="00C447AB">
      <w:pPr>
        <w:pStyle w:val="BodyText"/>
        <w:ind w:left="2551" w:right="490"/>
      </w:pPr>
      <w:r>
        <w:t>“Experimental Philosophy and Philosophical Expertise” Invited Lecture, Sorbonne University, Paris. March 2011</w:t>
      </w:r>
    </w:p>
    <w:p w14:paraId="2AD5486F" w14:textId="77777777" w:rsidR="00DB48B7" w:rsidRDefault="00DB48B7">
      <w:pPr>
        <w:pStyle w:val="BodyText"/>
      </w:pPr>
    </w:p>
    <w:p w14:paraId="5348A0DE" w14:textId="77777777" w:rsidR="00DB48B7" w:rsidRDefault="00C447AB">
      <w:pPr>
        <w:pStyle w:val="BodyText"/>
        <w:ind w:left="2640"/>
      </w:pPr>
      <w:r>
        <w:t>“Korsgaard’s Kantian Constructivism.” Invited Lecture, Sorbonne University, Paris.</w:t>
      </w:r>
    </w:p>
    <w:p w14:paraId="2450369F" w14:textId="77777777" w:rsidR="00DB48B7" w:rsidRDefault="00C447AB">
      <w:pPr>
        <w:pStyle w:val="BodyText"/>
        <w:ind w:left="2551"/>
      </w:pPr>
      <w:r>
        <w:t>March 2011</w:t>
      </w:r>
    </w:p>
    <w:p w14:paraId="344C40AA" w14:textId="77777777" w:rsidR="00DB48B7" w:rsidRDefault="00DB48B7">
      <w:pPr>
        <w:pStyle w:val="BodyText"/>
      </w:pPr>
    </w:p>
    <w:p w14:paraId="6C59777F" w14:textId="77777777" w:rsidR="00DB48B7" w:rsidRDefault="00C447AB">
      <w:pPr>
        <w:pStyle w:val="BodyText"/>
        <w:ind w:left="2640"/>
      </w:pPr>
      <w:r>
        <w:lastRenderedPageBreak/>
        <w:t>“Rawls’ Kantian Constructivism.” Invited Lecture, Sorbonne University, Paris.</w:t>
      </w:r>
    </w:p>
    <w:p w14:paraId="3F4A36C0" w14:textId="77777777" w:rsidR="00DB48B7" w:rsidRDefault="00C447AB">
      <w:pPr>
        <w:pStyle w:val="BodyText"/>
        <w:ind w:left="2551"/>
      </w:pPr>
      <w:r>
        <w:t>March 2011</w:t>
      </w:r>
    </w:p>
    <w:p w14:paraId="1D234815" w14:textId="77777777" w:rsidR="00DB48B7" w:rsidRDefault="00DB48B7">
      <w:pPr>
        <w:pStyle w:val="BodyText"/>
      </w:pPr>
    </w:p>
    <w:p w14:paraId="6D91096B" w14:textId="77777777" w:rsidR="00DB48B7" w:rsidRDefault="00C447AB">
      <w:pPr>
        <w:pStyle w:val="BodyText"/>
        <w:ind w:left="2551"/>
      </w:pPr>
      <w:r>
        <w:t>“Before Gettier did Everyone Really Believe that Knowledge is Justified True Belief?”</w:t>
      </w:r>
    </w:p>
    <w:p w14:paraId="70234C1F" w14:textId="77777777" w:rsidR="00DB48B7" w:rsidRDefault="00C447AB">
      <w:pPr>
        <w:ind w:left="2551"/>
        <w:rPr>
          <w:sz w:val="24"/>
        </w:rPr>
      </w:pPr>
      <w:r>
        <w:rPr>
          <w:i/>
          <w:sz w:val="24"/>
        </w:rPr>
        <w:t>Turkish Philosophical Association Annual Conference</w:t>
      </w:r>
      <w:r>
        <w:rPr>
          <w:sz w:val="24"/>
        </w:rPr>
        <w:t>, Yeditepe University.</w:t>
      </w:r>
    </w:p>
    <w:p w14:paraId="152C4404" w14:textId="77777777" w:rsidR="00DB48B7" w:rsidRDefault="00C447AB">
      <w:pPr>
        <w:pStyle w:val="BodyText"/>
        <w:ind w:left="2551"/>
      </w:pPr>
      <w:r>
        <w:t>December 2010</w:t>
      </w:r>
    </w:p>
    <w:p w14:paraId="5E39FF94" w14:textId="77777777" w:rsidR="00DB48B7" w:rsidRDefault="00DB48B7">
      <w:pPr>
        <w:pStyle w:val="BodyText"/>
      </w:pPr>
    </w:p>
    <w:p w14:paraId="720EBE75" w14:textId="77777777" w:rsidR="00DB48B7" w:rsidRDefault="00C447AB">
      <w:pPr>
        <w:ind w:left="2551" w:right="364"/>
        <w:rPr>
          <w:sz w:val="24"/>
        </w:rPr>
      </w:pPr>
      <w:r>
        <w:rPr>
          <w:sz w:val="24"/>
        </w:rPr>
        <w:t xml:space="preserve">“MacMahan on Killing in War”, </w:t>
      </w:r>
      <w:r>
        <w:rPr>
          <w:i/>
          <w:sz w:val="24"/>
        </w:rPr>
        <w:t>Workshop on Peace and non-Violence</w:t>
      </w:r>
      <w:r>
        <w:rPr>
          <w:sz w:val="24"/>
        </w:rPr>
        <w:t>. Ambleside, Uk. July 2010.</w:t>
      </w:r>
    </w:p>
    <w:p w14:paraId="3AAD8BB6" w14:textId="77777777" w:rsidR="00DB48B7" w:rsidRDefault="00DB48B7">
      <w:pPr>
        <w:pStyle w:val="BodyText"/>
      </w:pPr>
    </w:p>
    <w:p w14:paraId="2ED58CAD" w14:textId="77777777" w:rsidR="00DB48B7" w:rsidRDefault="00C447AB">
      <w:pPr>
        <w:ind w:left="2529" w:right="1086"/>
        <w:rPr>
          <w:sz w:val="24"/>
        </w:rPr>
      </w:pPr>
      <w:r>
        <w:rPr>
          <w:sz w:val="24"/>
        </w:rPr>
        <w:t xml:space="preserve">“Virtue, Indeterminism and Character” </w:t>
      </w:r>
      <w:r>
        <w:rPr>
          <w:i/>
          <w:sz w:val="24"/>
        </w:rPr>
        <w:t>Aspects of Responsibility – A Central European University Summer School</w:t>
      </w:r>
      <w:r>
        <w:rPr>
          <w:sz w:val="24"/>
        </w:rPr>
        <w:t>. Budapest, Hungry. July 2010.</w:t>
      </w:r>
    </w:p>
    <w:p w14:paraId="51828E3B" w14:textId="77777777" w:rsidR="00DB48B7" w:rsidRDefault="00DB48B7">
      <w:pPr>
        <w:pStyle w:val="BodyText"/>
      </w:pPr>
    </w:p>
    <w:p w14:paraId="18974EEB" w14:textId="77777777" w:rsidR="00DB48B7" w:rsidRDefault="00C447AB">
      <w:pPr>
        <w:ind w:left="2529" w:right="159"/>
        <w:rPr>
          <w:sz w:val="24"/>
        </w:rPr>
      </w:pPr>
      <w:r>
        <w:rPr>
          <w:sz w:val="24"/>
        </w:rPr>
        <w:t xml:space="preserve">“A Short History of ‘Intuition’” </w:t>
      </w:r>
      <w:r>
        <w:rPr>
          <w:i/>
          <w:sz w:val="24"/>
        </w:rPr>
        <w:t>Bulgarian Academy of Science Bi-annual Conference</w:t>
      </w:r>
      <w:r>
        <w:rPr>
          <w:sz w:val="24"/>
        </w:rPr>
        <w:t>. Sofia, Bulgaria. May 2010.</w:t>
      </w:r>
    </w:p>
    <w:p w14:paraId="7FBB4CE8" w14:textId="77777777" w:rsidR="00DB48B7" w:rsidRDefault="00DB48B7">
      <w:pPr>
        <w:pStyle w:val="BodyText"/>
      </w:pPr>
    </w:p>
    <w:p w14:paraId="4F8261AF" w14:textId="77777777" w:rsidR="00DB48B7" w:rsidRDefault="00C447AB">
      <w:pPr>
        <w:spacing w:before="1"/>
        <w:ind w:left="2529" w:right="119"/>
        <w:rPr>
          <w:sz w:val="24"/>
        </w:rPr>
      </w:pPr>
      <w:r>
        <w:rPr>
          <w:sz w:val="24"/>
        </w:rPr>
        <w:t xml:space="preserve">“Seeing White and Wrong: Reid on the Role of Sensation in Perception.” </w:t>
      </w:r>
      <w:r>
        <w:rPr>
          <w:i/>
          <w:sz w:val="24"/>
        </w:rPr>
        <w:t>Reid and His Times and Ours, Annual Conference of the British Society for the History of Philosophy</w:t>
      </w:r>
      <w:r>
        <w:rPr>
          <w:sz w:val="24"/>
        </w:rPr>
        <w:t>. Aberdeen and Glasgow, U.K. March 2010.</w:t>
      </w:r>
    </w:p>
    <w:p w14:paraId="57EA44B9" w14:textId="77777777" w:rsidR="00DB48B7" w:rsidRDefault="00DB48B7">
      <w:pPr>
        <w:pStyle w:val="BodyText"/>
        <w:spacing w:before="11"/>
        <w:rPr>
          <w:sz w:val="23"/>
        </w:rPr>
      </w:pPr>
    </w:p>
    <w:p w14:paraId="515B585B" w14:textId="77777777" w:rsidR="00DB48B7" w:rsidRDefault="00C447AB">
      <w:pPr>
        <w:ind w:left="2529" w:right="1071"/>
        <w:rPr>
          <w:sz w:val="24"/>
        </w:rPr>
      </w:pPr>
      <w:r>
        <w:rPr>
          <w:sz w:val="24"/>
        </w:rPr>
        <w:t xml:space="preserve">“Kant and Swedenborg” </w:t>
      </w:r>
      <w:r>
        <w:rPr>
          <w:i/>
          <w:sz w:val="24"/>
        </w:rPr>
        <w:t>St Andrews Kant Reading Group</w:t>
      </w:r>
      <w:r>
        <w:rPr>
          <w:sz w:val="24"/>
        </w:rPr>
        <w:t>. St Andrews, U.K. November 2009.</w:t>
      </w:r>
    </w:p>
    <w:p w14:paraId="38596B28" w14:textId="77777777" w:rsidR="00DB48B7" w:rsidRDefault="00DB48B7">
      <w:pPr>
        <w:pStyle w:val="BodyText"/>
      </w:pPr>
    </w:p>
    <w:p w14:paraId="5970BE0A" w14:textId="77777777" w:rsidR="00DB48B7" w:rsidRDefault="00C447AB">
      <w:pPr>
        <w:ind w:left="2529"/>
        <w:rPr>
          <w:sz w:val="24"/>
        </w:rPr>
      </w:pPr>
      <w:r>
        <w:rPr>
          <w:sz w:val="24"/>
        </w:rPr>
        <w:t xml:space="preserve">“Kantian Humanity” </w:t>
      </w:r>
      <w:r>
        <w:rPr>
          <w:i/>
          <w:sz w:val="24"/>
        </w:rPr>
        <w:t>St Andrews Philosophy Society</w:t>
      </w:r>
      <w:r>
        <w:rPr>
          <w:sz w:val="24"/>
        </w:rPr>
        <w:t>. St Andrews, U.K. October 2010.</w:t>
      </w:r>
    </w:p>
    <w:p w14:paraId="55375DAC" w14:textId="77777777" w:rsidR="00DB48B7" w:rsidRDefault="00DB48B7">
      <w:pPr>
        <w:pStyle w:val="BodyText"/>
      </w:pPr>
    </w:p>
    <w:p w14:paraId="481179BC" w14:textId="77777777" w:rsidR="00DB48B7" w:rsidRDefault="00C447AB">
      <w:pPr>
        <w:ind w:left="2529" w:right="498"/>
        <w:rPr>
          <w:sz w:val="24"/>
        </w:rPr>
      </w:pPr>
      <w:r>
        <w:rPr>
          <w:sz w:val="24"/>
        </w:rPr>
        <w:t xml:space="preserve">“What’s Wrong with Constructivist Readings of Kant” </w:t>
      </w:r>
      <w:r>
        <w:rPr>
          <w:i/>
          <w:sz w:val="24"/>
        </w:rPr>
        <w:t xml:space="preserve">St Andrews University Staff Reflectoriam </w:t>
      </w:r>
      <w:r>
        <w:rPr>
          <w:sz w:val="24"/>
        </w:rPr>
        <w:t>. St Andrews. U.K. September 2009.</w:t>
      </w:r>
    </w:p>
    <w:p w14:paraId="6177EA80" w14:textId="77777777" w:rsidR="00DB48B7" w:rsidRDefault="00DB48B7">
      <w:pPr>
        <w:pStyle w:val="BodyText"/>
      </w:pPr>
    </w:p>
    <w:p w14:paraId="506C1C19" w14:textId="77777777" w:rsidR="00DB48B7" w:rsidRDefault="00C447AB">
      <w:pPr>
        <w:ind w:left="2529"/>
        <w:rPr>
          <w:sz w:val="24"/>
        </w:rPr>
      </w:pPr>
      <w:r>
        <w:rPr>
          <w:sz w:val="24"/>
        </w:rPr>
        <w:t xml:space="preserve">“Perpetual Peace: an Impossible Ideal?” </w:t>
      </w:r>
      <w:r>
        <w:rPr>
          <w:i/>
          <w:sz w:val="24"/>
        </w:rPr>
        <w:t>Philosophical Perspectives on Peace III</w:t>
      </w:r>
      <w:r>
        <w:rPr>
          <w:sz w:val="24"/>
        </w:rPr>
        <w:t>,</w:t>
      </w:r>
    </w:p>
    <w:p w14:paraId="20077E18" w14:textId="77777777" w:rsidR="002A75C4" w:rsidRDefault="00C447AB" w:rsidP="002A75C4">
      <w:pPr>
        <w:pStyle w:val="BodyText"/>
        <w:ind w:left="2529"/>
      </w:pPr>
      <w:r>
        <w:t>Bogazici University, Istanbul. June 2009.</w:t>
      </w:r>
      <w:r w:rsidR="002A75C4">
        <w:t xml:space="preserve"> </w:t>
      </w:r>
    </w:p>
    <w:p w14:paraId="0EEFEEA5" w14:textId="77777777" w:rsidR="002A75C4" w:rsidRDefault="002A75C4" w:rsidP="002A75C4">
      <w:pPr>
        <w:pStyle w:val="BodyText"/>
        <w:ind w:left="2529"/>
      </w:pPr>
    </w:p>
    <w:p w14:paraId="77B8A75A" w14:textId="5A7D2B38" w:rsidR="00DB48B7" w:rsidRDefault="00C447AB" w:rsidP="002A75C4">
      <w:pPr>
        <w:pStyle w:val="BodyText"/>
        <w:ind w:left="2529"/>
      </w:pPr>
      <w:r>
        <w:t>“Autonomy and Interaction in Kant", Technische Universität Berlin, Ocober, 2008. Invited Speaker.</w:t>
      </w:r>
    </w:p>
    <w:p w14:paraId="01F9232E" w14:textId="77777777" w:rsidR="00DB48B7" w:rsidRDefault="00DB48B7">
      <w:pPr>
        <w:pStyle w:val="BodyText"/>
      </w:pPr>
    </w:p>
    <w:p w14:paraId="4DC75C60" w14:textId="77777777" w:rsidR="00DB48B7" w:rsidRDefault="00C447AB">
      <w:pPr>
        <w:ind w:left="2529" w:right="333"/>
        <w:rPr>
          <w:i/>
          <w:sz w:val="24"/>
        </w:rPr>
      </w:pPr>
      <w:r>
        <w:rPr>
          <w:sz w:val="24"/>
        </w:rPr>
        <w:t xml:space="preserve">“Liberalism, Peace and Islamic Fundamentalism: Can Liberals live peacefully with followers of Sayyid Qutb?” </w:t>
      </w:r>
      <w:r>
        <w:rPr>
          <w:i/>
          <w:sz w:val="24"/>
        </w:rPr>
        <w:t>Philosophical Perspectives on Peace: Turkey, Germany,</w:t>
      </w:r>
    </w:p>
    <w:p w14:paraId="742F9F59" w14:textId="77777777" w:rsidR="00DB48B7" w:rsidRDefault="00C447AB">
      <w:pPr>
        <w:pStyle w:val="BodyText"/>
        <w:ind w:left="2529"/>
      </w:pPr>
      <w:r>
        <w:rPr>
          <w:i/>
        </w:rPr>
        <w:t>Europe</w:t>
      </w:r>
      <w:r>
        <w:t>. Technische Universität Berlin, October 2008</w:t>
      </w:r>
    </w:p>
    <w:p w14:paraId="62010D52" w14:textId="77777777" w:rsidR="00DB48B7" w:rsidRDefault="00DB48B7">
      <w:pPr>
        <w:pStyle w:val="BodyText"/>
      </w:pPr>
    </w:p>
    <w:p w14:paraId="5D68E385" w14:textId="77777777" w:rsidR="00DB48B7" w:rsidRDefault="00C447AB">
      <w:pPr>
        <w:ind w:left="2529" w:right="799"/>
        <w:rPr>
          <w:sz w:val="24"/>
        </w:rPr>
      </w:pPr>
      <w:r>
        <w:rPr>
          <w:sz w:val="24"/>
        </w:rPr>
        <w:t xml:space="preserve">“Kant and Other Minds” </w:t>
      </w:r>
      <w:r>
        <w:rPr>
          <w:i/>
          <w:sz w:val="24"/>
        </w:rPr>
        <w:t>Kant in Ankara: Metaphysics and Ethics</w:t>
      </w:r>
      <w:r>
        <w:rPr>
          <w:sz w:val="24"/>
        </w:rPr>
        <w:t>, International conference, Bilkent University, June 2008</w:t>
      </w:r>
    </w:p>
    <w:p w14:paraId="1BED5244" w14:textId="77777777" w:rsidR="00DB48B7" w:rsidRDefault="00DB48B7">
      <w:pPr>
        <w:pStyle w:val="BodyText"/>
      </w:pPr>
    </w:p>
    <w:p w14:paraId="7A79B239" w14:textId="77777777" w:rsidR="00DB48B7" w:rsidRDefault="00C447AB">
      <w:pPr>
        <w:ind w:left="2529" w:right="579"/>
        <w:rPr>
          <w:sz w:val="24"/>
        </w:rPr>
      </w:pPr>
      <w:r>
        <w:rPr>
          <w:b/>
          <w:sz w:val="24"/>
        </w:rPr>
        <w:t>“</w:t>
      </w:r>
      <w:r>
        <w:rPr>
          <w:sz w:val="24"/>
        </w:rPr>
        <w:t xml:space="preserve">Bin Laden and Socrates: Liberal Faith and the Philosophy of Jihad” </w:t>
      </w:r>
      <w:r>
        <w:rPr>
          <w:i/>
          <w:sz w:val="24"/>
        </w:rPr>
        <w:t xml:space="preserve">The 11th workshop of the research project on "Rationality in Local and Global Contexts" </w:t>
      </w:r>
      <w:r>
        <w:rPr>
          <w:sz w:val="24"/>
        </w:rPr>
        <w:t>funded by the Nordic Academy for Advanced Studies. Bilkent University, Ankara March 2008</w:t>
      </w:r>
    </w:p>
    <w:p w14:paraId="29B72567" w14:textId="77777777" w:rsidR="00DB48B7" w:rsidRDefault="00DB48B7">
      <w:pPr>
        <w:pStyle w:val="BodyText"/>
      </w:pPr>
    </w:p>
    <w:p w14:paraId="72229B16" w14:textId="77777777" w:rsidR="00DB48B7" w:rsidRDefault="00C447AB">
      <w:pPr>
        <w:ind w:left="2459" w:right="109"/>
        <w:rPr>
          <w:sz w:val="24"/>
        </w:rPr>
      </w:pPr>
      <w:r>
        <w:rPr>
          <w:b/>
          <w:sz w:val="24"/>
        </w:rPr>
        <w:t>“</w:t>
      </w:r>
      <w:r>
        <w:rPr>
          <w:sz w:val="24"/>
        </w:rPr>
        <w:t xml:space="preserve">The Identity of Kant’s Ethical and Political Ideals” </w:t>
      </w:r>
      <w:r>
        <w:rPr>
          <w:i/>
          <w:sz w:val="24"/>
        </w:rPr>
        <w:t>European Consortium for Political Research</w:t>
      </w:r>
      <w:r>
        <w:rPr>
          <w:sz w:val="24"/>
        </w:rPr>
        <w:t>, Pisa, Italy, September 2007.</w:t>
      </w:r>
    </w:p>
    <w:p w14:paraId="34A47D73" w14:textId="77777777" w:rsidR="00DB48B7" w:rsidRDefault="00DB48B7">
      <w:pPr>
        <w:pStyle w:val="BodyText"/>
      </w:pPr>
    </w:p>
    <w:p w14:paraId="256D7254" w14:textId="77777777" w:rsidR="00DB48B7" w:rsidRDefault="00C447AB">
      <w:pPr>
        <w:pStyle w:val="BodyText"/>
        <w:ind w:left="2459"/>
      </w:pPr>
      <w:r>
        <w:t>“Stephen’s Big Fish: Understanding Intuition” Turkish Kant Working Group, Mini-</w:t>
      </w:r>
    </w:p>
    <w:p w14:paraId="72C7DA47" w14:textId="77777777" w:rsidR="00DB48B7" w:rsidRDefault="00C447AB">
      <w:pPr>
        <w:pStyle w:val="BodyText"/>
        <w:ind w:left="2459"/>
      </w:pPr>
      <w:r>
        <w:t>Symposium #6, Bilkent University, Ankara, Turkey, March 2007</w:t>
      </w:r>
    </w:p>
    <w:p w14:paraId="780DC6DB" w14:textId="77777777" w:rsidR="00DB48B7" w:rsidRDefault="00DB48B7">
      <w:pPr>
        <w:pStyle w:val="BodyText"/>
        <w:spacing w:before="8"/>
        <w:rPr>
          <w:sz w:val="22"/>
        </w:rPr>
      </w:pPr>
    </w:p>
    <w:p w14:paraId="4392C382" w14:textId="77777777" w:rsidR="00DB48B7" w:rsidRDefault="00C447AB">
      <w:pPr>
        <w:pStyle w:val="BodyText"/>
        <w:ind w:left="2460" w:right="455"/>
        <w:jc w:val="both"/>
      </w:pPr>
      <w:r>
        <w:rPr>
          <w:b/>
        </w:rPr>
        <w:t>”</w:t>
      </w:r>
      <w:r>
        <w:t>The Ideal of the United Nations – From 1795 to the 21</w:t>
      </w:r>
      <w:r>
        <w:rPr>
          <w:position w:val="9"/>
          <w:sz w:val="16"/>
        </w:rPr>
        <w:t xml:space="preserve">st </w:t>
      </w:r>
      <w:r>
        <w:t>Century”, Invited Speaker, European Law Students Association International Council Meeting, Alanya, Turkey November 2006</w:t>
      </w:r>
    </w:p>
    <w:p w14:paraId="7063271E" w14:textId="77777777" w:rsidR="00DB48B7" w:rsidRDefault="00DB48B7">
      <w:pPr>
        <w:pStyle w:val="BodyText"/>
      </w:pPr>
    </w:p>
    <w:p w14:paraId="26E0A263" w14:textId="77777777" w:rsidR="00DB48B7" w:rsidRDefault="00C447AB">
      <w:pPr>
        <w:pStyle w:val="BodyText"/>
        <w:ind w:left="2460" w:right="893"/>
      </w:pPr>
      <w:r>
        <w:t>“What’s the point of the History of Philosophy? Some thoughts of a philosophical Tour Guide” Philosophy Day, Bilkent University, Ankara,</w:t>
      </w:r>
    </w:p>
    <w:p w14:paraId="12C26671" w14:textId="77777777" w:rsidR="00DB48B7" w:rsidRDefault="00C447AB">
      <w:pPr>
        <w:pStyle w:val="BodyText"/>
        <w:ind w:left="2460"/>
      </w:pPr>
      <w:r>
        <w:t>Turkey, November 2006</w:t>
      </w:r>
    </w:p>
    <w:p w14:paraId="46E0B28D" w14:textId="77777777" w:rsidR="00DB48B7" w:rsidRDefault="00DB48B7">
      <w:pPr>
        <w:pStyle w:val="BodyText"/>
      </w:pPr>
    </w:p>
    <w:p w14:paraId="352E9939" w14:textId="77777777" w:rsidR="00DB48B7" w:rsidRDefault="00C447AB">
      <w:pPr>
        <w:pStyle w:val="BodyText"/>
        <w:ind w:left="2460"/>
      </w:pPr>
      <w:r>
        <w:rPr>
          <w:b/>
        </w:rPr>
        <w:t>“</w:t>
      </w:r>
      <w:r>
        <w:t>Kant’s moral Idealism” Invited speaker, Yeditepe University, Istanbul, Turkey,</w:t>
      </w:r>
    </w:p>
    <w:p w14:paraId="57B8FCEB" w14:textId="77777777" w:rsidR="00DB48B7" w:rsidRDefault="00C447AB">
      <w:pPr>
        <w:pStyle w:val="BodyText"/>
        <w:ind w:left="2459"/>
      </w:pPr>
      <w:r>
        <w:t>September 2006</w:t>
      </w:r>
    </w:p>
    <w:p w14:paraId="6ECB9BB6" w14:textId="77777777" w:rsidR="00DB48B7" w:rsidRDefault="00DB48B7">
      <w:pPr>
        <w:pStyle w:val="BodyText"/>
      </w:pPr>
    </w:p>
    <w:p w14:paraId="142174E1" w14:textId="77777777" w:rsidR="00DB48B7" w:rsidRDefault="00C447AB">
      <w:pPr>
        <w:pStyle w:val="BodyText"/>
        <w:ind w:left="2459" w:right="809"/>
      </w:pPr>
      <w:r>
        <w:t>“According to Kant, why was Leibniz committed to Pre-Established Harmony?” Second Southeastern European Seminar on Early Modern Philosophy, Ankara, Turkey. July 2006.</w:t>
      </w:r>
    </w:p>
    <w:p w14:paraId="628D949B" w14:textId="77777777" w:rsidR="00DB48B7" w:rsidRDefault="00DB48B7">
      <w:pPr>
        <w:pStyle w:val="BodyText"/>
      </w:pPr>
    </w:p>
    <w:p w14:paraId="6C8AF957" w14:textId="77777777" w:rsidR="00DB48B7" w:rsidRDefault="00C447AB">
      <w:pPr>
        <w:pStyle w:val="BodyText"/>
        <w:ind w:left="2459" w:right="1568"/>
      </w:pPr>
      <w:r>
        <w:t>“Kant on the possibility of Interaction” Joint Sessions of the Aristotelian Society, Southampton, England, June 2006</w:t>
      </w:r>
    </w:p>
    <w:p w14:paraId="2A8C6230" w14:textId="77777777" w:rsidR="00DB48B7" w:rsidRDefault="00DB48B7">
      <w:pPr>
        <w:pStyle w:val="BodyText"/>
      </w:pPr>
    </w:p>
    <w:p w14:paraId="669F8E59" w14:textId="77777777" w:rsidR="00DB48B7" w:rsidRDefault="00C447AB">
      <w:pPr>
        <w:pStyle w:val="BodyText"/>
        <w:ind w:left="2459" w:right="1402"/>
      </w:pPr>
      <w:r>
        <w:t>“Kant on Autonomy and Community”, Invited Speaker, One-Day Kant Conference Department of History and Philosophy of Science, Cambridge University, April 2006</w:t>
      </w:r>
    </w:p>
    <w:p w14:paraId="1224CE0B" w14:textId="77777777" w:rsidR="00DB48B7" w:rsidRDefault="00DB48B7">
      <w:pPr>
        <w:pStyle w:val="BodyText"/>
      </w:pPr>
    </w:p>
    <w:p w14:paraId="2C485FC0" w14:textId="07DB44C4" w:rsidR="00DB48B7" w:rsidRDefault="00C447AB" w:rsidP="002A75C4">
      <w:pPr>
        <w:pStyle w:val="BodyText"/>
        <w:spacing w:before="1"/>
        <w:ind w:left="2459" w:right="982"/>
      </w:pPr>
      <w:r>
        <w:t>“Kant's Moral Idealism: What’s Wrong with Constructivist Readings of Kant's Ethics”, Main Program, Eastern Division of the American Philosophical</w:t>
      </w:r>
      <w:r w:rsidR="002A75C4">
        <w:t xml:space="preserve"> </w:t>
      </w:r>
      <w:r>
        <w:t>Association, Annual Conference, New York, December 2005.</w:t>
      </w:r>
    </w:p>
    <w:p w14:paraId="6F8E225D" w14:textId="77777777" w:rsidR="00DB48B7" w:rsidRDefault="00DB48B7">
      <w:pPr>
        <w:pStyle w:val="BodyText"/>
      </w:pPr>
    </w:p>
    <w:p w14:paraId="3AC92CEA" w14:textId="77777777" w:rsidR="00DB48B7" w:rsidRDefault="00C447AB">
      <w:pPr>
        <w:pStyle w:val="BodyText"/>
        <w:ind w:left="2460"/>
      </w:pPr>
      <w:r>
        <w:t>“What’s the Point of Studying Moral Philosophy?” Invited speaker, Boğaziçi</w:t>
      </w:r>
    </w:p>
    <w:p w14:paraId="52CCF2D6" w14:textId="77777777" w:rsidR="00DB48B7" w:rsidRDefault="00C447AB">
      <w:pPr>
        <w:pStyle w:val="BodyText"/>
        <w:ind w:left="2460"/>
      </w:pPr>
      <w:r>
        <w:t>University, Istanbul, Turkey, November 2005</w:t>
      </w:r>
    </w:p>
    <w:p w14:paraId="1B8CCFD0" w14:textId="77777777" w:rsidR="00DB48B7" w:rsidRDefault="00DB48B7">
      <w:pPr>
        <w:pStyle w:val="BodyText"/>
      </w:pPr>
    </w:p>
    <w:p w14:paraId="040D30C3" w14:textId="77777777" w:rsidR="00DB48B7" w:rsidRDefault="00C447AB">
      <w:pPr>
        <w:ind w:left="2460" w:right="942"/>
        <w:rPr>
          <w:sz w:val="24"/>
        </w:rPr>
      </w:pPr>
      <w:r>
        <w:rPr>
          <w:sz w:val="24"/>
        </w:rPr>
        <w:t xml:space="preserve">“Kant on the Ideal of Peace”, Invited Speaker, </w:t>
      </w:r>
      <w:r>
        <w:rPr>
          <w:i/>
          <w:sz w:val="24"/>
        </w:rPr>
        <w:t>Third International Florianópolis Kant Symposium</w:t>
      </w:r>
      <w:r>
        <w:rPr>
          <w:sz w:val="24"/>
        </w:rPr>
        <w:t>, Universidade Federal de Santa Catarina, Florianópolis, Brazil, September 2005.</w:t>
      </w:r>
    </w:p>
    <w:p w14:paraId="09146649" w14:textId="77777777" w:rsidR="00DB48B7" w:rsidRDefault="00DB48B7">
      <w:pPr>
        <w:pStyle w:val="BodyText"/>
        <w:rPr>
          <w:sz w:val="25"/>
        </w:rPr>
      </w:pPr>
    </w:p>
    <w:p w14:paraId="6EA4AFE5" w14:textId="77777777" w:rsidR="00DB48B7" w:rsidRDefault="00C447AB">
      <w:pPr>
        <w:pStyle w:val="BodyText"/>
        <w:spacing w:line="228" w:lineRule="auto"/>
        <w:ind w:left="2460" w:right="893"/>
      </w:pPr>
      <w:r>
        <w:t>“Kant on the Transferal of Property: The Relationship between Kant's Metaphysics and his Philosophy of Right”, 10</w:t>
      </w:r>
      <w:r>
        <w:rPr>
          <w:position w:val="9"/>
          <w:sz w:val="16"/>
        </w:rPr>
        <w:t xml:space="preserve">th </w:t>
      </w:r>
      <w:r>
        <w:t>International Kant Congress,</w:t>
      </w:r>
    </w:p>
    <w:p w14:paraId="3EFCD8EE" w14:textId="77777777" w:rsidR="00DB48B7" w:rsidRDefault="00C447AB">
      <w:pPr>
        <w:pStyle w:val="BodyText"/>
        <w:spacing w:before="1"/>
        <w:ind w:left="2460"/>
      </w:pPr>
      <w:r>
        <w:t>Brazil, September 2005</w:t>
      </w:r>
    </w:p>
    <w:p w14:paraId="051AFC4E" w14:textId="77777777" w:rsidR="00DB48B7" w:rsidRDefault="00DB48B7">
      <w:pPr>
        <w:pStyle w:val="BodyText"/>
      </w:pPr>
    </w:p>
    <w:p w14:paraId="774DE7A4" w14:textId="77777777" w:rsidR="00DB48B7" w:rsidRDefault="00C447AB">
      <w:pPr>
        <w:pStyle w:val="BodyText"/>
        <w:ind w:left="2459" w:right="995"/>
      </w:pPr>
      <w:r>
        <w:t>“Kant's Second Analogy, the Disjunctive Form of Judgment and the Logical Structure of Time”, Fifth European Congress for Analytic Philosophy, Lisbon,</w:t>
      </w:r>
    </w:p>
    <w:p w14:paraId="02BC7E56" w14:textId="77777777" w:rsidR="00DB48B7" w:rsidRDefault="00C447AB">
      <w:pPr>
        <w:pStyle w:val="BodyText"/>
        <w:ind w:left="2459"/>
      </w:pPr>
      <w:r>
        <w:t>August 2005</w:t>
      </w:r>
    </w:p>
    <w:p w14:paraId="1447512F" w14:textId="77777777" w:rsidR="00DB48B7" w:rsidRDefault="00DB48B7">
      <w:pPr>
        <w:pStyle w:val="BodyText"/>
      </w:pPr>
    </w:p>
    <w:p w14:paraId="0F022470" w14:textId="77777777" w:rsidR="00DB48B7" w:rsidRDefault="00C447AB">
      <w:pPr>
        <w:pStyle w:val="BodyText"/>
        <w:ind w:left="2459" w:right="975"/>
      </w:pPr>
      <w:r>
        <w:t>“The Emperor's New Body: Kant and Leibniz on the Composite”, Southeast European Seminar in Early Modern Philosophy, Bogazici University, Istanbul,</w:t>
      </w:r>
    </w:p>
    <w:p w14:paraId="603C952F" w14:textId="77777777" w:rsidR="00DB48B7" w:rsidRDefault="00C447AB">
      <w:pPr>
        <w:pStyle w:val="BodyText"/>
        <w:ind w:left="2459"/>
      </w:pPr>
      <w:r>
        <w:t>August 2005</w:t>
      </w:r>
    </w:p>
    <w:p w14:paraId="0F340445" w14:textId="77777777" w:rsidR="00DB48B7" w:rsidRDefault="00DB48B7">
      <w:pPr>
        <w:pStyle w:val="BodyText"/>
        <w:spacing w:before="8"/>
        <w:rPr>
          <w:sz w:val="22"/>
        </w:rPr>
      </w:pPr>
    </w:p>
    <w:p w14:paraId="59947686" w14:textId="77777777" w:rsidR="00DB48B7" w:rsidRDefault="00C447AB">
      <w:pPr>
        <w:pStyle w:val="BodyText"/>
        <w:ind w:left="2460" w:right="893"/>
      </w:pPr>
      <w:r>
        <w:t>“Kant and the Non-conceptual”, The 3</w:t>
      </w:r>
      <w:r>
        <w:rPr>
          <w:position w:val="9"/>
          <w:sz w:val="16"/>
        </w:rPr>
        <w:t xml:space="preserve">rd </w:t>
      </w:r>
      <w:r>
        <w:t>Annual Interdisciplinary Symposium, sponsored by the Bilkent University Program in Cultures, Civilizations, and Ideas, Bilkent University, Ankara, April 2005</w:t>
      </w:r>
    </w:p>
    <w:p w14:paraId="2F93DA02" w14:textId="77777777" w:rsidR="00DB48B7" w:rsidRDefault="00DB48B7">
      <w:pPr>
        <w:pStyle w:val="BodyText"/>
      </w:pPr>
    </w:p>
    <w:p w14:paraId="561F44B5" w14:textId="77777777" w:rsidR="00DB48B7" w:rsidRDefault="00C447AB">
      <w:pPr>
        <w:pStyle w:val="BodyText"/>
        <w:ind w:left="2460" w:right="807"/>
      </w:pPr>
      <w:r>
        <w:t>“Kant's Second Analogy, The Disjunctive Form of Judgment and the Logical Structure of Time”, Turkish Kant Working Group, Mini-Symposium #4, Bilkent University, Ankara, April 2005</w:t>
      </w:r>
    </w:p>
    <w:p w14:paraId="089BC69F" w14:textId="77777777" w:rsidR="00DB48B7" w:rsidRDefault="00DB48B7">
      <w:pPr>
        <w:pStyle w:val="BodyText"/>
      </w:pPr>
    </w:p>
    <w:p w14:paraId="5B1F86B2" w14:textId="77777777" w:rsidR="00DB48B7" w:rsidRDefault="00C447AB">
      <w:pPr>
        <w:pStyle w:val="BodyText"/>
        <w:ind w:left="2460" w:right="801"/>
      </w:pPr>
      <w:r>
        <w:t>“Kant on the Relationship between Autonomy and Community”, Main Program, Eastern Division American Philosophical Association, Annual Conference,</w:t>
      </w:r>
    </w:p>
    <w:p w14:paraId="637F38B2" w14:textId="77777777" w:rsidR="00DB48B7" w:rsidRDefault="00C447AB">
      <w:pPr>
        <w:pStyle w:val="BodyText"/>
        <w:ind w:left="2460"/>
      </w:pPr>
      <w:r>
        <w:t>Boston, December 2004</w:t>
      </w:r>
    </w:p>
    <w:p w14:paraId="22AF034C" w14:textId="77777777" w:rsidR="00DB48B7" w:rsidRDefault="00DB48B7">
      <w:pPr>
        <w:pStyle w:val="BodyText"/>
      </w:pPr>
    </w:p>
    <w:p w14:paraId="2F1E2D0A" w14:textId="77777777" w:rsidR="00DB48B7" w:rsidRDefault="00C447AB">
      <w:pPr>
        <w:pStyle w:val="BodyText"/>
        <w:ind w:left="2459"/>
      </w:pPr>
      <w:r>
        <w:t>"Kant and the Ethics of Interaction", Turkish Kant Working Group, Mini-</w:t>
      </w:r>
    </w:p>
    <w:p w14:paraId="33B2957A" w14:textId="77777777" w:rsidR="00DB48B7" w:rsidRDefault="00C447AB">
      <w:pPr>
        <w:pStyle w:val="BodyText"/>
        <w:ind w:left="2459"/>
      </w:pPr>
      <w:r>
        <w:t>Symposium #3, Boğaziçi University, Istanbul, December 2004</w:t>
      </w:r>
    </w:p>
    <w:p w14:paraId="651D2FAD" w14:textId="77777777" w:rsidR="00DB48B7" w:rsidRDefault="00DB48B7">
      <w:pPr>
        <w:pStyle w:val="BodyText"/>
      </w:pPr>
    </w:p>
    <w:p w14:paraId="2BBAEF31" w14:textId="77777777" w:rsidR="00DB48B7" w:rsidRDefault="00C447AB">
      <w:pPr>
        <w:pStyle w:val="BodyText"/>
        <w:ind w:left="2459"/>
      </w:pPr>
      <w:r>
        <w:t>“The logical basis for Kant's distinction between Understanding and Intuition”,</w:t>
      </w:r>
    </w:p>
    <w:p w14:paraId="3D77017E" w14:textId="77777777" w:rsidR="00DB48B7" w:rsidRDefault="00C447AB">
      <w:pPr>
        <w:pStyle w:val="BodyText"/>
        <w:ind w:left="2459"/>
      </w:pPr>
      <w:r>
        <w:t>Mugla International Kant Symposium, Muğla University, October 2004</w:t>
      </w:r>
    </w:p>
    <w:p w14:paraId="19811EAF" w14:textId="77777777" w:rsidR="00DB48B7" w:rsidRDefault="00DB48B7">
      <w:pPr>
        <w:pStyle w:val="BodyText"/>
      </w:pPr>
    </w:p>
    <w:p w14:paraId="0982E63C" w14:textId="77777777" w:rsidR="00DB48B7" w:rsidRDefault="00C447AB">
      <w:pPr>
        <w:pStyle w:val="BodyText"/>
        <w:ind w:left="2459" w:right="882"/>
      </w:pPr>
      <w:r>
        <w:t>“Kant on the Value of Moral Philosophy”, Turkish Kant Working Group, Mini- Symposium #2, Yediteppe University, Istanbul, May 2004.</w:t>
      </w:r>
    </w:p>
    <w:p w14:paraId="7DC74A49" w14:textId="77777777" w:rsidR="00DB48B7" w:rsidRDefault="00DB48B7">
      <w:pPr>
        <w:pStyle w:val="BodyText"/>
      </w:pPr>
    </w:p>
    <w:p w14:paraId="027BCF8B" w14:textId="77777777" w:rsidR="002A75C4" w:rsidRDefault="00C447AB" w:rsidP="002A75C4">
      <w:pPr>
        <w:pStyle w:val="BodyText"/>
        <w:ind w:left="2459" w:right="1242"/>
      </w:pPr>
      <w:r>
        <w:t>“Kant on the Value of Moral Philosophy”, Bilkent University, Ankara, May 2004</w:t>
      </w:r>
      <w:r w:rsidR="002A75C4">
        <w:t xml:space="preserve"> </w:t>
      </w:r>
    </w:p>
    <w:p w14:paraId="39539816" w14:textId="77777777" w:rsidR="002A75C4" w:rsidRDefault="002A75C4" w:rsidP="002A75C4">
      <w:pPr>
        <w:pStyle w:val="BodyText"/>
        <w:ind w:left="2459" w:right="1242"/>
      </w:pPr>
    </w:p>
    <w:p w14:paraId="480715A5" w14:textId="62D5A624" w:rsidR="00DB48B7" w:rsidRDefault="00C447AB" w:rsidP="002A75C4">
      <w:pPr>
        <w:pStyle w:val="BodyText"/>
        <w:ind w:left="2459" w:right="1242"/>
      </w:pPr>
      <w:r>
        <w:t>“The Relationship between Kant's Ethics and Metaphysics”, Turkish Kant Working Group, Mini-Symposium #1, Bilkent University, Ankara, April 2004.</w:t>
      </w:r>
    </w:p>
    <w:p w14:paraId="52D635FA" w14:textId="77777777" w:rsidR="00DB48B7" w:rsidRDefault="00DB48B7">
      <w:pPr>
        <w:pStyle w:val="BodyText"/>
      </w:pPr>
    </w:p>
    <w:p w14:paraId="7EE1AC41" w14:textId="77777777" w:rsidR="00DB48B7" w:rsidRDefault="00C447AB">
      <w:pPr>
        <w:pStyle w:val="BodyText"/>
        <w:ind w:left="2460" w:right="1001"/>
      </w:pPr>
      <w:r>
        <w:t>“Kant and the Ethics of Community”, Western Society for Eighteenth Century Studies Annual Conference, San Francisco, February 2004</w:t>
      </w:r>
    </w:p>
    <w:p w14:paraId="329A4428" w14:textId="77777777" w:rsidR="00DB48B7" w:rsidRDefault="00DB48B7">
      <w:pPr>
        <w:pStyle w:val="BodyText"/>
      </w:pPr>
    </w:p>
    <w:p w14:paraId="633586D3" w14:textId="77777777" w:rsidR="00DB48B7" w:rsidRDefault="00C447AB">
      <w:pPr>
        <w:pStyle w:val="BodyText"/>
        <w:ind w:left="2460" w:right="1254"/>
      </w:pPr>
      <w:r>
        <w:t>“Why Kant is not a Moral Constructivist – A Critique of Rawls’ Reading of Kant”, Invited Speaker, Sabanci University, Istanbul, October 2003</w:t>
      </w:r>
    </w:p>
    <w:p w14:paraId="178233C2" w14:textId="77777777" w:rsidR="00DB48B7" w:rsidRDefault="00DB48B7">
      <w:pPr>
        <w:pStyle w:val="BodyText"/>
        <w:rPr>
          <w:sz w:val="26"/>
        </w:rPr>
      </w:pPr>
    </w:p>
    <w:p w14:paraId="79084A8D" w14:textId="77777777" w:rsidR="00DB48B7" w:rsidRDefault="00DB48B7">
      <w:pPr>
        <w:pStyle w:val="BodyText"/>
        <w:rPr>
          <w:sz w:val="26"/>
        </w:rPr>
      </w:pPr>
    </w:p>
    <w:p w14:paraId="4E210273" w14:textId="77777777" w:rsidR="00DB48B7" w:rsidRDefault="00C447AB">
      <w:pPr>
        <w:tabs>
          <w:tab w:val="left" w:pos="2279"/>
        </w:tabs>
        <w:spacing w:before="230"/>
        <w:ind w:left="120"/>
        <w:rPr>
          <w:i/>
        </w:rPr>
      </w:pPr>
      <w:bookmarkStart w:id="9" w:name="TEACHING_Boğaziçi_University,_Istanbul"/>
      <w:bookmarkEnd w:id="9"/>
      <w:r>
        <w:rPr>
          <w:b/>
          <w:sz w:val="24"/>
        </w:rPr>
        <w:t>TEACHING</w:t>
      </w:r>
      <w:r>
        <w:rPr>
          <w:b/>
          <w:sz w:val="24"/>
        </w:rPr>
        <w:tab/>
      </w:r>
      <w:bookmarkStart w:id="10" w:name="_Hlk158230301"/>
      <w:bookmarkStart w:id="11" w:name="_Hlk158230273"/>
      <w:r>
        <w:rPr>
          <w:i/>
        </w:rPr>
        <w:t>Boğaziçi University,</w:t>
      </w:r>
      <w:r>
        <w:rPr>
          <w:i/>
          <w:spacing w:val="-3"/>
        </w:rPr>
        <w:t xml:space="preserve"> </w:t>
      </w:r>
      <w:r>
        <w:rPr>
          <w:i/>
        </w:rPr>
        <w:t>Istanbul</w:t>
      </w:r>
      <w:bookmarkEnd w:id="10"/>
    </w:p>
    <w:p w14:paraId="7BC8D53A" w14:textId="0090B135" w:rsidR="00AE631B" w:rsidRPr="002C5317" w:rsidRDefault="00C447AB" w:rsidP="002C5317">
      <w:pPr>
        <w:pStyle w:val="Heading1"/>
        <w:spacing w:before="0"/>
        <w:ind w:left="120"/>
      </w:pPr>
      <w:bookmarkStart w:id="12" w:name="HISTORY"/>
      <w:bookmarkEnd w:id="12"/>
      <w:r>
        <w:t>HISTORY</w:t>
      </w:r>
      <w:bookmarkEnd w:id="11"/>
    </w:p>
    <w:p w14:paraId="743ACA63" w14:textId="24A5BC46" w:rsidR="002A75C4" w:rsidRDefault="002A75C4" w:rsidP="002C5317">
      <w:pPr>
        <w:spacing w:before="2"/>
        <w:ind w:left="2279"/>
        <w:rPr>
          <w:b/>
          <w:sz w:val="20"/>
        </w:rPr>
      </w:pPr>
      <w:r>
        <w:rPr>
          <w:b/>
          <w:sz w:val="20"/>
        </w:rPr>
        <w:t>Fall 2025</w:t>
      </w:r>
    </w:p>
    <w:p w14:paraId="6EF93EBC" w14:textId="71D2F645" w:rsidR="002A75C4" w:rsidRPr="002A75C4" w:rsidRDefault="002A75C4" w:rsidP="002C5317">
      <w:pPr>
        <w:spacing w:before="2"/>
        <w:ind w:left="2279"/>
        <w:rPr>
          <w:bCs/>
          <w:sz w:val="20"/>
        </w:rPr>
      </w:pPr>
      <w:r w:rsidRPr="002A75C4">
        <w:rPr>
          <w:bCs/>
          <w:sz w:val="20"/>
        </w:rPr>
        <w:t>Phil 313</w:t>
      </w:r>
      <w:r w:rsidRPr="002A75C4">
        <w:rPr>
          <w:bCs/>
          <w:sz w:val="20"/>
        </w:rPr>
        <w:tab/>
        <w:t>History of Philosophy III (Descartes to Kant)</w:t>
      </w:r>
    </w:p>
    <w:p w14:paraId="12BF9E2D" w14:textId="759010D4" w:rsidR="002A75C4" w:rsidRPr="002A75C4" w:rsidRDefault="002A75C4" w:rsidP="002C5317">
      <w:pPr>
        <w:spacing w:before="2"/>
        <w:ind w:left="2279"/>
        <w:rPr>
          <w:bCs/>
          <w:sz w:val="20"/>
        </w:rPr>
      </w:pPr>
      <w:r w:rsidRPr="002A75C4">
        <w:rPr>
          <w:bCs/>
          <w:sz w:val="20"/>
        </w:rPr>
        <w:t>Phil 578</w:t>
      </w:r>
      <w:r w:rsidRPr="002A75C4">
        <w:rPr>
          <w:bCs/>
          <w:sz w:val="20"/>
        </w:rPr>
        <w:tab/>
        <w:t>Pragmatism</w:t>
      </w:r>
    </w:p>
    <w:p w14:paraId="7C7C2596" w14:textId="77777777" w:rsidR="002A75C4" w:rsidRDefault="002A75C4" w:rsidP="002C5317">
      <w:pPr>
        <w:spacing w:before="2"/>
        <w:ind w:left="2279"/>
        <w:rPr>
          <w:b/>
          <w:sz w:val="20"/>
        </w:rPr>
      </w:pPr>
    </w:p>
    <w:p w14:paraId="5029658D" w14:textId="6AE8B532" w:rsidR="002A75C4" w:rsidRDefault="002A75C4" w:rsidP="002C5317">
      <w:pPr>
        <w:spacing w:before="2"/>
        <w:ind w:left="2279"/>
        <w:rPr>
          <w:b/>
          <w:sz w:val="20"/>
        </w:rPr>
      </w:pPr>
      <w:r>
        <w:rPr>
          <w:b/>
          <w:sz w:val="20"/>
        </w:rPr>
        <w:t>Spring 2025</w:t>
      </w:r>
    </w:p>
    <w:p w14:paraId="5545D3B2" w14:textId="02B65328" w:rsidR="002A75C4" w:rsidRPr="002A75C4" w:rsidRDefault="002A75C4" w:rsidP="002C5317">
      <w:pPr>
        <w:spacing w:before="2"/>
        <w:ind w:left="2279"/>
        <w:rPr>
          <w:bCs/>
          <w:sz w:val="20"/>
        </w:rPr>
      </w:pPr>
      <w:r w:rsidRPr="002A75C4">
        <w:rPr>
          <w:bCs/>
          <w:sz w:val="20"/>
        </w:rPr>
        <w:t xml:space="preserve">Phil 314 </w:t>
      </w:r>
      <w:r w:rsidRPr="002A75C4">
        <w:rPr>
          <w:bCs/>
          <w:sz w:val="20"/>
        </w:rPr>
        <w:tab/>
        <w:t>History of Philosophy IV (Philosophy after Kant)</w:t>
      </w:r>
    </w:p>
    <w:p w14:paraId="5E2290E3" w14:textId="2BA4CB36" w:rsidR="002A75C4" w:rsidRPr="002A75C4" w:rsidRDefault="002A75C4" w:rsidP="002C5317">
      <w:pPr>
        <w:spacing w:before="2"/>
        <w:ind w:left="2279"/>
        <w:rPr>
          <w:bCs/>
          <w:sz w:val="20"/>
        </w:rPr>
      </w:pPr>
      <w:r w:rsidRPr="002A75C4">
        <w:rPr>
          <w:bCs/>
          <w:sz w:val="20"/>
        </w:rPr>
        <w:t>Phil 48z</w:t>
      </w:r>
      <w:r w:rsidRPr="002A75C4">
        <w:rPr>
          <w:bCs/>
          <w:sz w:val="20"/>
        </w:rPr>
        <w:tab/>
        <w:t>Perception and Inference</w:t>
      </w:r>
    </w:p>
    <w:p w14:paraId="5EC8BBD1" w14:textId="77777777" w:rsidR="002A75C4" w:rsidRDefault="002A75C4" w:rsidP="002C5317">
      <w:pPr>
        <w:spacing w:before="2"/>
        <w:ind w:left="2279"/>
        <w:rPr>
          <w:b/>
          <w:sz w:val="20"/>
        </w:rPr>
      </w:pPr>
    </w:p>
    <w:p w14:paraId="2D276D05" w14:textId="77777777" w:rsidR="002A75C4" w:rsidRDefault="002A75C4" w:rsidP="002C5317">
      <w:pPr>
        <w:spacing w:before="2"/>
        <w:ind w:left="2279"/>
        <w:rPr>
          <w:b/>
          <w:sz w:val="20"/>
        </w:rPr>
      </w:pPr>
    </w:p>
    <w:p w14:paraId="763E6FC8" w14:textId="55DA276D" w:rsidR="002A75C4" w:rsidRDefault="002A75C4" w:rsidP="002C5317">
      <w:pPr>
        <w:spacing w:before="2"/>
        <w:ind w:left="2279"/>
        <w:rPr>
          <w:b/>
          <w:sz w:val="20"/>
        </w:rPr>
      </w:pPr>
      <w:r>
        <w:rPr>
          <w:b/>
          <w:sz w:val="20"/>
        </w:rPr>
        <w:t>Fall 2024</w:t>
      </w:r>
    </w:p>
    <w:p w14:paraId="5883AA51" w14:textId="399C3E0E" w:rsidR="002A75C4" w:rsidRPr="002A75C4" w:rsidRDefault="002A75C4" w:rsidP="002C5317">
      <w:pPr>
        <w:spacing w:before="2"/>
        <w:ind w:left="2279"/>
        <w:rPr>
          <w:bCs/>
          <w:sz w:val="20"/>
        </w:rPr>
      </w:pPr>
      <w:r w:rsidRPr="002A75C4">
        <w:rPr>
          <w:bCs/>
          <w:sz w:val="20"/>
        </w:rPr>
        <w:lastRenderedPageBreak/>
        <w:t>Phil 313</w:t>
      </w:r>
      <w:r w:rsidRPr="002A75C4">
        <w:rPr>
          <w:bCs/>
          <w:sz w:val="20"/>
        </w:rPr>
        <w:tab/>
        <w:t>History of Philosophy III (Descartes to Kant)</w:t>
      </w:r>
    </w:p>
    <w:p w14:paraId="0027E053" w14:textId="44F5A7D8" w:rsidR="002A75C4" w:rsidRPr="002A75C4" w:rsidRDefault="002A75C4" w:rsidP="002C5317">
      <w:pPr>
        <w:spacing w:before="2"/>
        <w:ind w:left="2279"/>
        <w:rPr>
          <w:bCs/>
          <w:sz w:val="20"/>
        </w:rPr>
      </w:pPr>
      <w:r w:rsidRPr="002A75C4">
        <w:rPr>
          <w:bCs/>
          <w:sz w:val="20"/>
        </w:rPr>
        <w:t>Phil 58B</w:t>
      </w:r>
      <w:r w:rsidRPr="002A75C4">
        <w:rPr>
          <w:bCs/>
          <w:sz w:val="20"/>
        </w:rPr>
        <w:tab/>
        <w:t>Sellars</w:t>
      </w:r>
    </w:p>
    <w:p w14:paraId="1747CEA4" w14:textId="77777777" w:rsidR="002A75C4" w:rsidRDefault="002A75C4" w:rsidP="002C5317">
      <w:pPr>
        <w:spacing w:before="2"/>
        <w:ind w:left="2279"/>
        <w:rPr>
          <w:b/>
          <w:sz w:val="20"/>
        </w:rPr>
      </w:pPr>
    </w:p>
    <w:p w14:paraId="3655DB9E" w14:textId="77777777" w:rsidR="002A75C4" w:rsidRDefault="002A75C4" w:rsidP="002C5317">
      <w:pPr>
        <w:spacing w:before="2"/>
        <w:ind w:left="2279"/>
        <w:rPr>
          <w:b/>
          <w:sz w:val="20"/>
        </w:rPr>
      </w:pPr>
    </w:p>
    <w:p w14:paraId="50F93C4F" w14:textId="77777777" w:rsidR="002A75C4" w:rsidRDefault="002A75C4" w:rsidP="002C5317">
      <w:pPr>
        <w:spacing w:before="2"/>
        <w:ind w:left="2279"/>
        <w:rPr>
          <w:b/>
          <w:sz w:val="20"/>
        </w:rPr>
      </w:pPr>
    </w:p>
    <w:p w14:paraId="7B9A9F44" w14:textId="77777777" w:rsidR="002A75C4" w:rsidRDefault="002A75C4" w:rsidP="002C5317">
      <w:pPr>
        <w:spacing w:before="2"/>
        <w:ind w:left="2279"/>
        <w:rPr>
          <w:b/>
          <w:sz w:val="20"/>
        </w:rPr>
      </w:pPr>
    </w:p>
    <w:p w14:paraId="6B63017D" w14:textId="38CF1663" w:rsidR="002C5317" w:rsidRDefault="002C5317" w:rsidP="002C5317">
      <w:pPr>
        <w:spacing w:before="2"/>
        <w:ind w:left="2279"/>
        <w:rPr>
          <w:b/>
          <w:sz w:val="20"/>
        </w:rPr>
      </w:pPr>
      <w:r>
        <w:rPr>
          <w:b/>
          <w:sz w:val="20"/>
        </w:rPr>
        <w:t>Spring 2024</w:t>
      </w:r>
    </w:p>
    <w:p w14:paraId="503CF625" w14:textId="543C6C83" w:rsidR="002C5317" w:rsidRDefault="002C5317" w:rsidP="002C5317">
      <w:pPr>
        <w:tabs>
          <w:tab w:val="left" w:pos="3686"/>
        </w:tabs>
        <w:spacing w:line="229" w:lineRule="exact"/>
        <w:ind w:left="2279"/>
        <w:rPr>
          <w:sz w:val="20"/>
        </w:rPr>
      </w:pPr>
      <w:r>
        <w:rPr>
          <w:sz w:val="20"/>
        </w:rPr>
        <w:t>Phil 588</w:t>
      </w:r>
      <w:r>
        <w:rPr>
          <w:sz w:val="20"/>
        </w:rPr>
        <w:tab/>
        <w:t xml:space="preserve"> Kant’s Third Critique</w:t>
      </w:r>
    </w:p>
    <w:p w14:paraId="4DBBCC45" w14:textId="47E1993C" w:rsidR="002C5317" w:rsidRPr="00AE631B" w:rsidRDefault="002C5317" w:rsidP="002C5317">
      <w:pPr>
        <w:tabs>
          <w:tab w:val="left" w:pos="3719"/>
        </w:tabs>
        <w:spacing w:line="229" w:lineRule="exact"/>
        <w:ind w:left="2279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314</w:t>
      </w:r>
      <w:r>
        <w:rPr>
          <w:sz w:val="20"/>
        </w:rPr>
        <w:tab/>
        <w:t>History of Philosophy IV (Post Kantian Philosophy)</w:t>
      </w:r>
    </w:p>
    <w:p w14:paraId="258E4598" w14:textId="77777777" w:rsidR="009F0766" w:rsidRDefault="009F0766" w:rsidP="009F0766">
      <w:pPr>
        <w:spacing w:before="2"/>
        <w:rPr>
          <w:i/>
        </w:rPr>
      </w:pPr>
      <w:bookmarkStart w:id="13" w:name="_Hlk158230409"/>
      <w:bookmarkStart w:id="14" w:name="_Hlk158232735"/>
    </w:p>
    <w:p w14:paraId="66137AC4" w14:textId="48AD9002" w:rsidR="009F0766" w:rsidRDefault="009F0766" w:rsidP="00AE631B">
      <w:pPr>
        <w:spacing w:before="2"/>
        <w:ind w:left="2279"/>
        <w:rPr>
          <w:b/>
          <w:sz w:val="20"/>
        </w:rPr>
      </w:pPr>
      <w:r>
        <w:rPr>
          <w:b/>
          <w:sz w:val="20"/>
        </w:rPr>
        <w:t>Fall 2023</w:t>
      </w:r>
    </w:p>
    <w:p w14:paraId="05FB37A0" w14:textId="3E68A13C" w:rsidR="009F0766" w:rsidRPr="009F0766" w:rsidRDefault="009F0766" w:rsidP="00AE631B">
      <w:pPr>
        <w:spacing w:before="2"/>
        <w:ind w:left="2279"/>
        <w:rPr>
          <w:bCs/>
          <w:sz w:val="20"/>
        </w:rPr>
      </w:pPr>
      <w:r w:rsidRPr="009F0766">
        <w:rPr>
          <w:bCs/>
          <w:sz w:val="20"/>
        </w:rPr>
        <w:t>Phil 341</w:t>
      </w:r>
      <w:r w:rsidRPr="009F0766">
        <w:rPr>
          <w:bCs/>
          <w:sz w:val="20"/>
        </w:rPr>
        <w:tab/>
        <w:t>Ethics</w:t>
      </w:r>
    </w:p>
    <w:p w14:paraId="0D1EAD1B" w14:textId="1CE6F314" w:rsidR="009F0766" w:rsidRPr="009F0766" w:rsidRDefault="009F0766" w:rsidP="00AE631B">
      <w:pPr>
        <w:spacing w:before="2"/>
        <w:ind w:left="2279"/>
        <w:rPr>
          <w:bCs/>
          <w:sz w:val="20"/>
        </w:rPr>
      </w:pPr>
      <w:r w:rsidRPr="009F0766">
        <w:rPr>
          <w:bCs/>
          <w:sz w:val="20"/>
        </w:rPr>
        <w:t>Phil 59b</w:t>
      </w:r>
      <w:r w:rsidRPr="009F0766">
        <w:rPr>
          <w:bCs/>
          <w:sz w:val="20"/>
        </w:rPr>
        <w:tab/>
        <w:t>Embodied Cognition</w:t>
      </w:r>
    </w:p>
    <w:p w14:paraId="06E54403" w14:textId="77777777" w:rsidR="009F0766" w:rsidRDefault="009F0766" w:rsidP="009F0766">
      <w:pPr>
        <w:spacing w:before="2"/>
        <w:rPr>
          <w:b/>
          <w:sz w:val="20"/>
        </w:rPr>
      </w:pPr>
    </w:p>
    <w:p w14:paraId="50F28FE1" w14:textId="5F47F1C8" w:rsidR="009F0766" w:rsidRDefault="009F0766" w:rsidP="00AE631B">
      <w:pPr>
        <w:spacing w:before="2"/>
        <w:ind w:left="2279"/>
        <w:rPr>
          <w:b/>
          <w:sz w:val="20"/>
        </w:rPr>
      </w:pPr>
      <w:r>
        <w:rPr>
          <w:b/>
          <w:sz w:val="20"/>
        </w:rPr>
        <w:t>Spring 2023</w:t>
      </w:r>
    </w:p>
    <w:p w14:paraId="31D89023" w14:textId="1CABCFD6" w:rsidR="009F0766" w:rsidRPr="009F0766" w:rsidRDefault="009F0766" w:rsidP="00AE631B">
      <w:pPr>
        <w:spacing w:before="2"/>
        <w:ind w:left="2279"/>
        <w:rPr>
          <w:bCs/>
          <w:sz w:val="20"/>
        </w:rPr>
      </w:pPr>
      <w:r w:rsidRPr="009F0766">
        <w:rPr>
          <w:bCs/>
          <w:sz w:val="20"/>
        </w:rPr>
        <w:t>Phil 314</w:t>
      </w:r>
      <w:r w:rsidRPr="009F0766">
        <w:rPr>
          <w:bCs/>
          <w:sz w:val="20"/>
        </w:rPr>
        <w:tab/>
        <w:t>History of Philosophy IV (Philosophy after Kant)</w:t>
      </w:r>
    </w:p>
    <w:p w14:paraId="6E93C861" w14:textId="76882031" w:rsidR="009F0766" w:rsidRPr="009F0766" w:rsidRDefault="009F0766" w:rsidP="00AE631B">
      <w:pPr>
        <w:spacing w:before="2"/>
        <w:ind w:left="2279"/>
        <w:rPr>
          <w:bCs/>
          <w:sz w:val="20"/>
        </w:rPr>
      </w:pPr>
      <w:r w:rsidRPr="009F0766">
        <w:rPr>
          <w:bCs/>
          <w:sz w:val="20"/>
        </w:rPr>
        <w:t>Phil 591</w:t>
      </w:r>
      <w:r w:rsidRPr="009F0766">
        <w:rPr>
          <w:bCs/>
          <w:sz w:val="20"/>
        </w:rPr>
        <w:tab/>
        <w:t>Kant’s Transcendental Dialectic</w:t>
      </w:r>
    </w:p>
    <w:p w14:paraId="2823C91C" w14:textId="77777777" w:rsidR="009F0766" w:rsidRDefault="009F0766" w:rsidP="00AE631B">
      <w:pPr>
        <w:spacing w:before="2"/>
        <w:ind w:left="2279"/>
        <w:rPr>
          <w:b/>
          <w:sz w:val="20"/>
        </w:rPr>
      </w:pPr>
    </w:p>
    <w:p w14:paraId="5AE11BA9" w14:textId="77777777" w:rsidR="009F0766" w:rsidRDefault="009F0766" w:rsidP="00AE631B">
      <w:pPr>
        <w:spacing w:before="2"/>
        <w:ind w:left="2279"/>
        <w:rPr>
          <w:b/>
          <w:sz w:val="20"/>
        </w:rPr>
      </w:pPr>
    </w:p>
    <w:p w14:paraId="63819087" w14:textId="2EF6E66C" w:rsidR="009F0766" w:rsidRDefault="009F0766" w:rsidP="00AE631B">
      <w:pPr>
        <w:spacing w:before="2"/>
        <w:ind w:left="2279"/>
        <w:rPr>
          <w:b/>
          <w:sz w:val="20"/>
        </w:rPr>
      </w:pPr>
      <w:r>
        <w:rPr>
          <w:b/>
          <w:sz w:val="20"/>
        </w:rPr>
        <w:t>Fall 2022</w:t>
      </w:r>
    </w:p>
    <w:p w14:paraId="7D38ED07" w14:textId="108B2DCE" w:rsidR="009F0766" w:rsidRPr="009F0766" w:rsidRDefault="009F0766" w:rsidP="00AE631B">
      <w:pPr>
        <w:spacing w:before="2"/>
        <w:ind w:left="2279"/>
        <w:rPr>
          <w:bCs/>
          <w:sz w:val="20"/>
        </w:rPr>
      </w:pPr>
      <w:r w:rsidRPr="009F0766">
        <w:rPr>
          <w:bCs/>
          <w:sz w:val="20"/>
        </w:rPr>
        <w:t>Phil 59k</w:t>
      </w:r>
      <w:r w:rsidRPr="009F0766">
        <w:rPr>
          <w:bCs/>
          <w:sz w:val="20"/>
        </w:rPr>
        <w:tab/>
        <w:t>Critique of Pure Reasons</w:t>
      </w:r>
    </w:p>
    <w:p w14:paraId="44235632" w14:textId="7C9D05DD" w:rsidR="009F0766" w:rsidRPr="009F0766" w:rsidRDefault="009F0766" w:rsidP="00AE631B">
      <w:pPr>
        <w:spacing w:before="2"/>
        <w:ind w:left="2279"/>
        <w:rPr>
          <w:bCs/>
          <w:sz w:val="20"/>
        </w:rPr>
      </w:pPr>
      <w:r w:rsidRPr="009F0766">
        <w:rPr>
          <w:bCs/>
          <w:sz w:val="20"/>
        </w:rPr>
        <w:t>Phil 48p</w:t>
      </w:r>
      <w:r w:rsidRPr="009F0766">
        <w:rPr>
          <w:bCs/>
          <w:sz w:val="20"/>
        </w:rPr>
        <w:tab/>
        <w:t>Kant’s Ethics</w:t>
      </w:r>
    </w:p>
    <w:p w14:paraId="39415911" w14:textId="77777777" w:rsidR="009F0766" w:rsidRPr="009F0766" w:rsidRDefault="009F0766" w:rsidP="00AE631B">
      <w:pPr>
        <w:spacing w:before="2"/>
        <w:ind w:left="2279"/>
        <w:rPr>
          <w:bCs/>
          <w:sz w:val="20"/>
        </w:rPr>
      </w:pPr>
    </w:p>
    <w:p w14:paraId="12502FE8" w14:textId="3B5C6AFF" w:rsidR="00AE631B" w:rsidRDefault="00AE631B" w:rsidP="00AE631B">
      <w:pPr>
        <w:spacing w:before="2"/>
        <w:ind w:left="2279"/>
        <w:rPr>
          <w:b/>
          <w:sz w:val="20"/>
        </w:rPr>
      </w:pPr>
      <w:r>
        <w:rPr>
          <w:b/>
          <w:sz w:val="20"/>
        </w:rPr>
        <w:t>Spring 2022</w:t>
      </w:r>
    </w:p>
    <w:p w14:paraId="294A8570" w14:textId="235E217E" w:rsidR="00AE631B" w:rsidRDefault="00AE631B" w:rsidP="002C5317">
      <w:pPr>
        <w:tabs>
          <w:tab w:val="left" w:pos="3686"/>
        </w:tabs>
        <w:spacing w:line="229" w:lineRule="exact"/>
        <w:ind w:left="2279"/>
        <w:rPr>
          <w:sz w:val="20"/>
        </w:rPr>
      </w:pPr>
      <w:r>
        <w:rPr>
          <w:sz w:val="20"/>
        </w:rPr>
        <w:t xml:space="preserve">Phil </w:t>
      </w:r>
      <w:r w:rsidR="002C5317">
        <w:rPr>
          <w:sz w:val="20"/>
        </w:rPr>
        <w:t>480</w:t>
      </w:r>
      <w:r w:rsidR="003A6C1D">
        <w:rPr>
          <w:sz w:val="20"/>
        </w:rPr>
        <w:tab/>
      </w:r>
      <w:r w:rsidR="002C5317">
        <w:rPr>
          <w:sz w:val="20"/>
        </w:rPr>
        <w:t>Philosophy of Cognitive Science</w:t>
      </w:r>
    </w:p>
    <w:p w14:paraId="3E044FDF" w14:textId="37B25D43" w:rsidR="00AE631B" w:rsidRPr="00AE631B" w:rsidRDefault="00AE631B" w:rsidP="00AE631B">
      <w:pPr>
        <w:tabs>
          <w:tab w:val="left" w:pos="3719"/>
        </w:tabs>
        <w:spacing w:line="229" w:lineRule="exact"/>
        <w:ind w:left="2279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31</w:t>
      </w:r>
      <w:r w:rsidR="002C5317">
        <w:rPr>
          <w:sz w:val="20"/>
        </w:rPr>
        <w:t>4</w:t>
      </w:r>
      <w:r w:rsidR="003A6C1D">
        <w:rPr>
          <w:sz w:val="20"/>
        </w:rPr>
        <w:tab/>
      </w:r>
      <w:r>
        <w:rPr>
          <w:sz w:val="20"/>
        </w:rPr>
        <w:t xml:space="preserve">History of Philosophy </w:t>
      </w:r>
      <w:r w:rsidR="002C5317">
        <w:rPr>
          <w:sz w:val="20"/>
        </w:rPr>
        <w:t>IV</w:t>
      </w:r>
      <w:r>
        <w:rPr>
          <w:sz w:val="20"/>
        </w:rPr>
        <w:t xml:space="preserve"> (</w:t>
      </w:r>
      <w:r w:rsidR="002C5317">
        <w:rPr>
          <w:sz w:val="20"/>
        </w:rPr>
        <w:t>Post Kantian Philosophy</w:t>
      </w:r>
      <w:r>
        <w:rPr>
          <w:sz w:val="20"/>
        </w:rPr>
        <w:t>)</w:t>
      </w:r>
    </w:p>
    <w:bookmarkEnd w:id="13"/>
    <w:p w14:paraId="28E62216" w14:textId="77777777" w:rsidR="00AE631B" w:rsidRDefault="00AE631B">
      <w:pPr>
        <w:spacing w:before="2"/>
        <w:ind w:left="2279"/>
        <w:rPr>
          <w:b/>
          <w:sz w:val="20"/>
        </w:rPr>
      </w:pPr>
    </w:p>
    <w:p w14:paraId="344DA2D7" w14:textId="77777777" w:rsidR="00AE631B" w:rsidRDefault="00AE631B">
      <w:pPr>
        <w:spacing w:before="2"/>
        <w:ind w:left="2279"/>
        <w:rPr>
          <w:b/>
          <w:sz w:val="20"/>
        </w:rPr>
      </w:pPr>
    </w:p>
    <w:p w14:paraId="230D159F" w14:textId="1FB66BAE" w:rsidR="00DB48B7" w:rsidRDefault="00C447AB">
      <w:pPr>
        <w:spacing w:before="2"/>
        <w:ind w:left="2279"/>
        <w:rPr>
          <w:b/>
          <w:sz w:val="20"/>
        </w:rPr>
      </w:pPr>
      <w:r>
        <w:rPr>
          <w:b/>
          <w:sz w:val="20"/>
        </w:rPr>
        <w:t>Fall 2021</w:t>
      </w:r>
    </w:p>
    <w:p w14:paraId="480335E0" w14:textId="55072928" w:rsidR="00DB48B7" w:rsidRDefault="00C447AB" w:rsidP="00AE631B">
      <w:pPr>
        <w:tabs>
          <w:tab w:val="left" w:pos="3686"/>
        </w:tabs>
        <w:spacing w:line="229" w:lineRule="exact"/>
        <w:ind w:left="2279"/>
        <w:rPr>
          <w:sz w:val="20"/>
        </w:rPr>
      </w:pPr>
      <w:r>
        <w:rPr>
          <w:sz w:val="20"/>
        </w:rPr>
        <w:t>Phil 58H</w:t>
      </w:r>
      <w:r w:rsidR="00AE631B">
        <w:rPr>
          <w:sz w:val="20"/>
        </w:rPr>
        <w:tab/>
      </w:r>
      <w:r>
        <w:rPr>
          <w:sz w:val="20"/>
        </w:rPr>
        <w:t>Temporal Experience</w:t>
      </w:r>
    </w:p>
    <w:p w14:paraId="3E36A64C" w14:textId="77777777" w:rsidR="00DB48B7" w:rsidRDefault="00C447AB" w:rsidP="00AE631B">
      <w:pPr>
        <w:tabs>
          <w:tab w:val="left" w:pos="3719"/>
        </w:tabs>
        <w:spacing w:line="229" w:lineRule="exact"/>
        <w:ind w:left="2279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313</w:t>
      </w:r>
      <w:r>
        <w:rPr>
          <w:sz w:val="20"/>
        </w:rPr>
        <w:tab/>
        <w:t>History of Philosophy III (Modern</w:t>
      </w:r>
      <w:r>
        <w:rPr>
          <w:spacing w:val="4"/>
          <w:sz w:val="20"/>
        </w:rPr>
        <w:t xml:space="preserve"> </w:t>
      </w:r>
      <w:r>
        <w:rPr>
          <w:sz w:val="20"/>
        </w:rPr>
        <w:t>Philosophy)</w:t>
      </w:r>
    </w:p>
    <w:p w14:paraId="519675DE" w14:textId="77777777" w:rsidR="00DB48B7" w:rsidRDefault="00DB48B7">
      <w:pPr>
        <w:pStyle w:val="BodyText"/>
        <w:spacing w:before="1"/>
        <w:rPr>
          <w:sz w:val="20"/>
        </w:rPr>
      </w:pPr>
    </w:p>
    <w:p w14:paraId="1434B1B3" w14:textId="77777777" w:rsidR="00DB48B7" w:rsidRDefault="00C447AB">
      <w:pPr>
        <w:ind w:left="2279"/>
        <w:rPr>
          <w:b/>
          <w:sz w:val="20"/>
        </w:rPr>
      </w:pPr>
      <w:bookmarkStart w:id="15" w:name="_Hlk158230184"/>
      <w:r>
        <w:rPr>
          <w:b/>
          <w:sz w:val="20"/>
        </w:rPr>
        <w:t>Spring 2021</w:t>
      </w:r>
    </w:p>
    <w:p w14:paraId="4491D0A8" w14:textId="77777777" w:rsidR="00DB48B7" w:rsidRDefault="00C447AB">
      <w:pPr>
        <w:tabs>
          <w:tab w:val="left" w:pos="3719"/>
        </w:tabs>
        <w:ind w:left="2279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580</w:t>
      </w:r>
      <w:r>
        <w:rPr>
          <w:sz w:val="20"/>
        </w:rPr>
        <w:tab/>
        <w:t>Mind and</w:t>
      </w:r>
      <w:r>
        <w:rPr>
          <w:spacing w:val="2"/>
          <w:sz w:val="20"/>
        </w:rPr>
        <w:t xml:space="preserve"> </w:t>
      </w:r>
      <w:r>
        <w:rPr>
          <w:sz w:val="20"/>
        </w:rPr>
        <w:t>World</w:t>
      </w:r>
    </w:p>
    <w:p w14:paraId="28FE9274" w14:textId="77777777" w:rsidR="00DB48B7" w:rsidRDefault="00C447AB">
      <w:pPr>
        <w:tabs>
          <w:tab w:val="left" w:pos="3719"/>
        </w:tabs>
        <w:spacing w:before="1"/>
        <w:ind w:left="2279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112</w:t>
      </w:r>
      <w:r>
        <w:rPr>
          <w:sz w:val="20"/>
        </w:rPr>
        <w:tab/>
        <w:t>Modern Philosophy (for</w:t>
      </w:r>
      <w:r>
        <w:rPr>
          <w:spacing w:val="-2"/>
          <w:sz w:val="20"/>
        </w:rPr>
        <w:t xml:space="preserve"> </w:t>
      </w:r>
      <w:r>
        <w:rPr>
          <w:sz w:val="20"/>
        </w:rPr>
        <w:t>non-philosophers)</w:t>
      </w:r>
    </w:p>
    <w:bookmarkEnd w:id="15"/>
    <w:p w14:paraId="49452250" w14:textId="77777777" w:rsidR="00DB48B7" w:rsidRDefault="00DB48B7">
      <w:pPr>
        <w:pStyle w:val="BodyText"/>
        <w:spacing w:before="10"/>
        <w:rPr>
          <w:sz w:val="19"/>
        </w:rPr>
      </w:pPr>
    </w:p>
    <w:p w14:paraId="2709E2DC" w14:textId="77777777" w:rsidR="001564BB" w:rsidRDefault="001564BB">
      <w:pPr>
        <w:ind w:left="2279"/>
        <w:rPr>
          <w:b/>
          <w:sz w:val="20"/>
        </w:rPr>
      </w:pPr>
    </w:p>
    <w:p w14:paraId="7C423D69" w14:textId="2784A710" w:rsidR="00DB48B7" w:rsidRDefault="00C447AB">
      <w:pPr>
        <w:ind w:left="2279"/>
        <w:rPr>
          <w:b/>
          <w:sz w:val="20"/>
        </w:rPr>
      </w:pPr>
      <w:r>
        <w:rPr>
          <w:b/>
          <w:sz w:val="20"/>
        </w:rPr>
        <w:t>Fall 2020</w:t>
      </w:r>
    </w:p>
    <w:p w14:paraId="143AE9FF" w14:textId="08FABE65" w:rsidR="00DB48B7" w:rsidRDefault="00C447AB">
      <w:pPr>
        <w:spacing w:before="1"/>
        <w:ind w:left="2279"/>
        <w:rPr>
          <w:sz w:val="20"/>
        </w:rPr>
      </w:pPr>
      <w:r>
        <w:rPr>
          <w:sz w:val="20"/>
        </w:rPr>
        <w:t>Phil 58G</w:t>
      </w:r>
      <w:r w:rsidR="002C5317">
        <w:rPr>
          <w:sz w:val="20"/>
        </w:rPr>
        <w:tab/>
        <w:t xml:space="preserve">   </w:t>
      </w:r>
      <w:r>
        <w:rPr>
          <w:sz w:val="20"/>
        </w:rPr>
        <w:t>Concepts</w:t>
      </w:r>
    </w:p>
    <w:p w14:paraId="332F9110" w14:textId="77777777" w:rsidR="00DB48B7" w:rsidRDefault="00C447AB">
      <w:pPr>
        <w:tabs>
          <w:tab w:val="left" w:pos="3719"/>
        </w:tabs>
        <w:ind w:left="2279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101.2</w:t>
      </w:r>
      <w:r>
        <w:rPr>
          <w:sz w:val="20"/>
        </w:rPr>
        <w:tab/>
        <w:t>Introduction to Philosophy (for</w:t>
      </w:r>
      <w:r>
        <w:rPr>
          <w:spacing w:val="-1"/>
          <w:sz w:val="20"/>
        </w:rPr>
        <w:t xml:space="preserve"> </w:t>
      </w:r>
      <w:r>
        <w:rPr>
          <w:sz w:val="20"/>
        </w:rPr>
        <w:t>non-philosophers)</w:t>
      </w:r>
    </w:p>
    <w:p w14:paraId="42DCD9D8" w14:textId="77777777" w:rsidR="00DB48B7" w:rsidRDefault="00DB48B7">
      <w:pPr>
        <w:pStyle w:val="BodyText"/>
        <w:spacing w:before="1"/>
        <w:rPr>
          <w:sz w:val="20"/>
        </w:rPr>
      </w:pPr>
    </w:p>
    <w:p w14:paraId="2D9E14CD" w14:textId="77777777" w:rsidR="00DB48B7" w:rsidRDefault="00C447AB">
      <w:pPr>
        <w:spacing w:line="229" w:lineRule="exact"/>
        <w:ind w:left="2279"/>
        <w:rPr>
          <w:b/>
          <w:sz w:val="20"/>
        </w:rPr>
      </w:pPr>
      <w:r>
        <w:rPr>
          <w:b/>
          <w:sz w:val="20"/>
        </w:rPr>
        <w:t>Spring 2020</w:t>
      </w:r>
    </w:p>
    <w:p w14:paraId="2490D471" w14:textId="1666E83C" w:rsidR="00DB48B7" w:rsidRDefault="00C447AB" w:rsidP="002C5317">
      <w:pPr>
        <w:tabs>
          <w:tab w:val="left" w:pos="3718"/>
        </w:tabs>
        <w:ind w:left="2278" w:right="1806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48I</w:t>
      </w:r>
      <w:r>
        <w:rPr>
          <w:sz w:val="20"/>
        </w:rPr>
        <w:tab/>
      </w:r>
      <w:r>
        <w:rPr>
          <w:w w:val="95"/>
          <w:sz w:val="20"/>
        </w:rPr>
        <w:t xml:space="preserve">Republicanism </w:t>
      </w:r>
      <w:r>
        <w:rPr>
          <w:sz w:val="20"/>
        </w:rPr>
        <w:t>Phil 48N</w:t>
      </w:r>
      <w:r w:rsidR="002C5317">
        <w:rPr>
          <w:sz w:val="20"/>
        </w:rPr>
        <w:tab/>
      </w:r>
      <w:r>
        <w:rPr>
          <w:sz w:val="20"/>
        </w:rPr>
        <w:t>Social</w:t>
      </w:r>
      <w:r>
        <w:rPr>
          <w:spacing w:val="-1"/>
          <w:sz w:val="20"/>
        </w:rPr>
        <w:t xml:space="preserve"> </w:t>
      </w:r>
      <w:r>
        <w:rPr>
          <w:sz w:val="20"/>
        </w:rPr>
        <w:t>Cognition</w:t>
      </w:r>
    </w:p>
    <w:p w14:paraId="6332AFF7" w14:textId="77777777" w:rsidR="00DB48B7" w:rsidRDefault="00DB48B7">
      <w:pPr>
        <w:pStyle w:val="BodyText"/>
        <w:rPr>
          <w:sz w:val="20"/>
        </w:rPr>
      </w:pPr>
    </w:p>
    <w:bookmarkEnd w:id="14"/>
    <w:p w14:paraId="2A958A6C" w14:textId="77777777" w:rsidR="00DB48B7" w:rsidRDefault="00C447AB">
      <w:pPr>
        <w:spacing w:before="1"/>
        <w:ind w:left="2278"/>
        <w:rPr>
          <w:b/>
          <w:sz w:val="20"/>
        </w:rPr>
      </w:pPr>
      <w:r>
        <w:rPr>
          <w:b/>
          <w:sz w:val="20"/>
        </w:rPr>
        <w:t>Fall 2019</w:t>
      </w:r>
    </w:p>
    <w:p w14:paraId="45EC1618" w14:textId="77777777" w:rsidR="00DB48B7" w:rsidRDefault="00C447AB">
      <w:pPr>
        <w:tabs>
          <w:tab w:val="left" w:pos="3718"/>
        </w:tabs>
        <w:ind w:left="2278" w:right="3511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313</w:t>
      </w:r>
      <w:r>
        <w:rPr>
          <w:sz w:val="20"/>
        </w:rPr>
        <w:tab/>
        <w:t>History of Philosophy III (Modern Philosophy) Phil</w:t>
      </w:r>
      <w:r>
        <w:rPr>
          <w:spacing w:val="-1"/>
          <w:sz w:val="20"/>
        </w:rPr>
        <w:t xml:space="preserve"> </w:t>
      </w:r>
      <w:r>
        <w:rPr>
          <w:sz w:val="20"/>
        </w:rPr>
        <w:t>58c</w:t>
      </w:r>
      <w:r>
        <w:rPr>
          <w:sz w:val="20"/>
        </w:rPr>
        <w:tab/>
        <w:t>Normativity in</w:t>
      </w:r>
      <w:r>
        <w:rPr>
          <w:spacing w:val="2"/>
          <w:sz w:val="20"/>
        </w:rPr>
        <w:t xml:space="preserve"> </w:t>
      </w:r>
      <w:r>
        <w:rPr>
          <w:sz w:val="20"/>
        </w:rPr>
        <w:t>Nature</w:t>
      </w:r>
    </w:p>
    <w:p w14:paraId="0D186DCA" w14:textId="77777777" w:rsidR="00DB48B7" w:rsidRDefault="00DB48B7">
      <w:pPr>
        <w:pStyle w:val="BodyText"/>
        <w:spacing w:before="10"/>
        <w:rPr>
          <w:sz w:val="19"/>
        </w:rPr>
      </w:pPr>
    </w:p>
    <w:p w14:paraId="7D389467" w14:textId="77777777" w:rsidR="00DB48B7" w:rsidRDefault="00C447AB">
      <w:pPr>
        <w:spacing w:before="1"/>
        <w:ind w:left="2278"/>
        <w:rPr>
          <w:b/>
          <w:sz w:val="20"/>
        </w:rPr>
      </w:pPr>
      <w:r>
        <w:rPr>
          <w:b/>
          <w:sz w:val="20"/>
        </w:rPr>
        <w:t>Fall 2018</w:t>
      </w:r>
    </w:p>
    <w:p w14:paraId="7EA23231" w14:textId="77777777" w:rsidR="00DB48B7" w:rsidRDefault="00C447AB">
      <w:pPr>
        <w:tabs>
          <w:tab w:val="left" w:pos="3718"/>
        </w:tabs>
        <w:ind w:left="2278" w:right="3667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48T</w:t>
      </w:r>
      <w:r>
        <w:rPr>
          <w:sz w:val="20"/>
        </w:rPr>
        <w:tab/>
        <w:t>Self-Knowledge in Early Modern Philosophy Phil</w:t>
      </w:r>
      <w:r>
        <w:rPr>
          <w:spacing w:val="-1"/>
          <w:sz w:val="20"/>
        </w:rPr>
        <w:t xml:space="preserve"> </w:t>
      </w:r>
      <w:r>
        <w:rPr>
          <w:sz w:val="20"/>
        </w:rPr>
        <w:t>586</w:t>
      </w:r>
      <w:r>
        <w:rPr>
          <w:sz w:val="20"/>
        </w:rPr>
        <w:tab/>
        <w:t>Embodied</w:t>
      </w:r>
      <w:r>
        <w:rPr>
          <w:spacing w:val="-1"/>
          <w:sz w:val="20"/>
        </w:rPr>
        <w:t xml:space="preserve"> </w:t>
      </w:r>
      <w:r>
        <w:rPr>
          <w:sz w:val="20"/>
        </w:rPr>
        <w:t>Cognition</w:t>
      </w:r>
    </w:p>
    <w:p w14:paraId="2F6C8EE4" w14:textId="77777777" w:rsidR="00DB48B7" w:rsidRDefault="00DB48B7">
      <w:pPr>
        <w:pStyle w:val="BodyText"/>
        <w:spacing w:before="1"/>
        <w:rPr>
          <w:sz w:val="20"/>
        </w:rPr>
      </w:pPr>
    </w:p>
    <w:p w14:paraId="72B29BDD" w14:textId="77777777" w:rsidR="00DB48B7" w:rsidRDefault="00C447AB">
      <w:pPr>
        <w:spacing w:before="1" w:line="229" w:lineRule="exact"/>
        <w:ind w:left="2278"/>
        <w:rPr>
          <w:b/>
          <w:sz w:val="20"/>
        </w:rPr>
      </w:pPr>
      <w:r>
        <w:rPr>
          <w:b/>
          <w:sz w:val="20"/>
        </w:rPr>
        <w:t>Fall 2017</w:t>
      </w:r>
    </w:p>
    <w:p w14:paraId="491261B9" w14:textId="77777777" w:rsidR="00DB48B7" w:rsidRDefault="00C447AB">
      <w:pPr>
        <w:tabs>
          <w:tab w:val="left" w:pos="3717"/>
        </w:tabs>
        <w:spacing w:line="229" w:lineRule="exact"/>
        <w:ind w:left="2278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341</w:t>
      </w:r>
      <w:r>
        <w:rPr>
          <w:sz w:val="20"/>
        </w:rPr>
        <w:tab/>
        <w:t>Ethics</w:t>
      </w:r>
    </w:p>
    <w:p w14:paraId="613BDA89" w14:textId="77777777" w:rsidR="00DB48B7" w:rsidRDefault="00C447AB">
      <w:pPr>
        <w:tabs>
          <w:tab w:val="left" w:pos="3717"/>
        </w:tabs>
        <w:ind w:left="2277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58f</w:t>
      </w:r>
      <w:r>
        <w:rPr>
          <w:sz w:val="20"/>
        </w:rPr>
        <w:tab/>
        <w:t>Concepts</w:t>
      </w:r>
    </w:p>
    <w:p w14:paraId="503B9BED" w14:textId="77777777" w:rsidR="00DB48B7" w:rsidRDefault="00DB48B7">
      <w:pPr>
        <w:pStyle w:val="BodyText"/>
        <w:spacing w:before="1"/>
        <w:rPr>
          <w:sz w:val="20"/>
        </w:rPr>
      </w:pPr>
    </w:p>
    <w:p w14:paraId="19D9AAFE" w14:textId="77777777" w:rsidR="00DB48B7" w:rsidRDefault="00C447AB">
      <w:pPr>
        <w:ind w:left="2277"/>
        <w:rPr>
          <w:b/>
          <w:sz w:val="20"/>
        </w:rPr>
      </w:pPr>
      <w:r>
        <w:rPr>
          <w:b/>
          <w:sz w:val="20"/>
        </w:rPr>
        <w:t>Spring 2017</w:t>
      </w:r>
    </w:p>
    <w:p w14:paraId="4E818839" w14:textId="77777777" w:rsidR="00DB48B7" w:rsidRDefault="00C447AB">
      <w:pPr>
        <w:tabs>
          <w:tab w:val="left" w:pos="3717"/>
        </w:tabs>
        <w:spacing w:before="1" w:line="229" w:lineRule="exact"/>
        <w:ind w:left="2277"/>
        <w:rPr>
          <w:sz w:val="20"/>
        </w:rPr>
      </w:pPr>
      <w:r>
        <w:rPr>
          <w:sz w:val="20"/>
        </w:rPr>
        <w:lastRenderedPageBreak/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48k</w:t>
      </w:r>
      <w:r>
        <w:rPr>
          <w:sz w:val="20"/>
        </w:rPr>
        <w:tab/>
        <w:t>Kantian</w:t>
      </w:r>
      <w:r>
        <w:rPr>
          <w:spacing w:val="1"/>
          <w:sz w:val="20"/>
        </w:rPr>
        <w:t xml:space="preserve"> </w:t>
      </w:r>
      <w:r>
        <w:rPr>
          <w:sz w:val="20"/>
        </w:rPr>
        <w:t>Ethics</w:t>
      </w:r>
    </w:p>
    <w:p w14:paraId="5A53C427" w14:textId="77777777" w:rsidR="00DB48B7" w:rsidRDefault="00C447AB">
      <w:pPr>
        <w:tabs>
          <w:tab w:val="left" w:pos="3717"/>
        </w:tabs>
        <w:spacing w:line="229" w:lineRule="exact"/>
        <w:ind w:left="2277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314</w:t>
      </w:r>
      <w:r>
        <w:rPr>
          <w:sz w:val="20"/>
        </w:rPr>
        <w:tab/>
        <w:t>History of Philosophy IV (Philosophy after</w:t>
      </w:r>
      <w:r>
        <w:rPr>
          <w:spacing w:val="3"/>
          <w:sz w:val="20"/>
        </w:rPr>
        <w:t xml:space="preserve"> </w:t>
      </w:r>
      <w:r>
        <w:rPr>
          <w:sz w:val="20"/>
        </w:rPr>
        <w:t>Kant)</w:t>
      </w:r>
    </w:p>
    <w:p w14:paraId="5A98F704" w14:textId="77777777" w:rsidR="00DB48B7" w:rsidRDefault="00DB48B7">
      <w:pPr>
        <w:pStyle w:val="BodyText"/>
        <w:rPr>
          <w:sz w:val="20"/>
        </w:rPr>
      </w:pPr>
    </w:p>
    <w:p w14:paraId="39492F0B" w14:textId="77777777" w:rsidR="00DB48B7" w:rsidRDefault="00C447AB">
      <w:pPr>
        <w:spacing w:before="1"/>
        <w:ind w:left="2277"/>
        <w:rPr>
          <w:b/>
          <w:sz w:val="20"/>
        </w:rPr>
      </w:pPr>
      <w:r>
        <w:rPr>
          <w:b/>
          <w:sz w:val="20"/>
        </w:rPr>
        <w:t>Fall 2016</w:t>
      </w:r>
    </w:p>
    <w:p w14:paraId="479E83A0" w14:textId="77777777" w:rsidR="00DB48B7" w:rsidRDefault="00C447AB">
      <w:pPr>
        <w:tabs>
          <w:tab w:val="left" w:pos="3717"/>
        </w:tabs>
        <w:ind w:left="2277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341</w:t>
      </w:r>
      <w:r>
        <w:rPr>
          <w:sz w:val="20"/>
        </w:rPr>
        <w:tab/>
        <w:t>Ethics</w:t>
      </w:r>
    </w:p>
    <w:p w14:paraId="272C67AB" w14:textId="77777777" w:rsidR="00DB48B7" w:rsidRDefault="00C447AB">
      <w:pPr>
        <w:tabs>
          <w:tab w:val="left" w:pos="3717"/>
        </w:tabs>
        <w:spacing w:before="1"/>
        <w:ind w:left="2277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58l</w:t>
      </w:r>
      <w:r>
        <w:rPr>
          <w:sz w:val="20"/>
        </w:rPr>
        <w:tab/>
        <w:t>Social Cognition and Co-operative</w:t>
      </w:r>
      <w:r>
        <w:rPr>
          <w:spacing w:val="1"/>
          <w:sz w:val="20"/>
        </w:rPr>
        <w:t xml:space="preserve"> </w:t>
      </w:r>
      <w:r>
        <w:rPr>
          <w:sz w:val="20"/>
        </w:rPr>
        <w:t>Activity</w:t>
      </w:r>
    </w:p>
    <w:p w14:paraId="6D91DD17" w14:textId="77777777" w:rsidR="00DB48B7" w:rsidRDefault="00DB48B7">
      <w:pPr>
        <w:pStyle w:val="BodyText"/>
        <w:spacing w:before="9"/>
        <w:rPr>
          <w:sz w:val="19"/>
        </w:rPr>
      </w:pPr>
    </w:p>
    <w:p w14:paraId="0FDBB09F" w14:textId="77777777" w:rsidR="00DB48B7" w:rsidRDefault="00C447AB">
      <w:pPr>
        <w:spacing w:before="1"/>
        <w:ind w:left="2277"/>
        <w:rPr>
          <w:b/>
          <w:sz w:val="20"/>
        </w:rPr>
      </w:pPr>
      <w:r>
        <w:rPr>
          <w:b/>
          <w:sz w:val="20"/>
        </w:rPr>
        <w:t>Spring 2016</w:t>
      </w:r>
    </w:p>
    <w:p w14:paraId="7A138193" w14:textId="77777777" w:rsidR="00DB48B7" w:rsidRDefault="00C447AB">
      <w:pPr>
        <w:tabs>
          <w:tab w:val="left" w:pos="3716"/>
        </w:tabs>
        <w:ind w:left="2277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593</w:t>
      </w:r>
      <w:r>
        <w:rPr>
          <w:sz w:val="20"/>
        </w:rPr>
        <w:tab/>
        <w:t>Political Philosophy</w:t>
      </w:r>
    </w:p>
    <w:p w14:paraId="595EDEFC" w14:textId="77777777" w:rsidR="00DB48B7" w:rsidRDefault="00DB48B7">
      <w:pPr>
        <w:pStyle w:val="BodyText"/>
        <w:spacing w:before="1"/>
        <w:rPr>
          <w:sz w:val="20"/>
        </w:rPr>
      </w:pPr>
    </w:p>
    <w:p w14:paraId="279D49AF" w14:textId="77777777" w:rsidR="00DB48B7" w:rsidRDefault="00C447AB">
      <w:pPr>
        <w:ind w:left="2276"/>
        <w:rPr>
          <w:b/>
          <w:sz w:val="20"/>
        </w:rPr>
      </w:pPr>
      <w:r>
        <w:rPr>
          <w:b/>
          <w:sz w:val="20"/>
        </w:rPr>
        <w:t>Fall 2015</w:t>
      </w:r>
    </w:p>
    <w:p w14:paraId="70064B6B" w14:textId="77777777" w:rsidR="00DB48B7" w:rsidRDefault="00C447AB">
      <w:pPr>
        <w:tabs>
          <w:tab w:val="left" w:pos="3719"/>
        </w:tabs>
        <w:spacing w:before="80"/>
        <w:ind w:left="2279" w:right="3590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313</w:t>
      </w:r>
      <w:r>
        <w:rPr>
          <w:sz w:val="20"/>
        </w:rPr>
        <w:tab/>
        <w:t>History of Philosophy III: Modern Philosophy Phil</w:t>
      </w:r>
      <w:r>
        <w:rPr>
          <w:spacing w:val="-1"/>
          <w:sz w:val="20"/>
        </w:rPr>
        <w:t xml:space="preserve"> </w:t>
      </w:r>
      <w:r>
        <w:rPr>
          <w:sz w:val="20"/>
        </w:rPr>
        <w:t>48v</w:t>
      </w:r>
      <w:r>
        <w:rPr>
          <w:sz w:val="20"/>
        </w:rPr>
        <w:tab/>
        <w:t>Embodied</w:t>
      </w:r>
      <w:r>
        <w:rPr>
          <w:spacing w:val="-1"/>
          <w:sz w:val="20"/>
        </w:rPr>
        <w:t xml:space="preserve"> </w:t>
      </w:r>
      <w:r>
        <w:rPr>
          <w:sz w:val="20"/>
        </w:rPr>
        <w:t>Cognition</w:t>
      </w:r>
    </w:p>
    <w:p w14:paraId="3C883591" w14:textId="77777777" w:rsidR="00DB48B7" w:rsidRDefault="00DB48B7">
      <w:pPr>
        <w:pStyle w:val="BodyText"/>
        <w:spacing w:before="11"/>
        <w:rPr>
          <w:sz w:val="19"/>
        </w:rPr>
      </w:pPr>
    </w:p>
    <w:p w14:paraId="507BD284" w14:textId="77777777" w:rsidR="00DB48B7" w:rsidRDefault="00C447AB">
      <w:pPr>
        <w:ind w:left="2279"/>
        <w:rPr>
          <w:b/>
          <w:sz w:val="20"/>
        </w:rPr>
      </w:pPr>
      <w:r>
        <w:rPr>
          <w:b/>
          <w:sz w:val="20"/>
        </w:rPr>
        <w:t>Spring 2015</w:t>
      </w:r>
    </w:p>
    <w:p w14:paraId="3947FFCC" w14:textId="77777777" w:rsidR="00DB48B7" w:rsidRDefault="00C447AB">
      <w:pPr>
        <w:tabs>
          <w:tab w:val="left" w:pos="3719"/>
        </w:tabs>
        <w:ind w:left="2279" w:right="3330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314</w:t>
      </w:r>
      <w:r>
        <w:rPr>
          <w:sz w:val="20"/>
        </w:rPr>
        <w:tab/>
        <w:t>History of Philosophy IV (Philosophy after Kant) Phil</w:t>
      </w:r>
      <w:r>
        <w:rPr>
          <w:spacing w:val="-1"/>
          <w:sz w:val="20"/>
        </w:rPr>
        <w:t xml:space="preserve"> </w:t>
      </w:r>
      <w:r>
        <w:rPr>
          <w:sz w:val="20"/>
        </w:rPr>
        <w:t>538</w:t>
      </w:r>
      <w:r>
        <w:rPr>
          <w:sz w:val="20"/>
        </w:rPr>
        <w:tab/>
        <w:t>Kant’s Political</w:t>
      </w:r>
      <w:r>
        <w:rPr>
          <w:spacing w:val="-2"/>
          <w:sz w:val="20"/>
        </w:rPr>
        <w:t xml:space="preserve"> </w:t>
      </w:r>
      <w:r>
        <w:rPr>
          <w:sz w:val="20"/>
        </w:rPr>
        <w:t>Philosophy</w:t>
      </w:r>
    </w:p>
    <w:p w14:paraId="1A2D19E4" w14:textId="77777777" w:rsidR="00DB48B7" w:rsidRDefault="00DB48B7">
      <w:pPr>
        <w:pStyle w:val="BodyText"/>
        <w:spacing w:before="2"/>
        <w:rPr>
          <w:sz w:val="20"/>
        </w:rPr>
      </w:pPr>
    </w:p>
    <w:p w14:paraId="4F46FF11" w14:textId="77777777" w:rsidR="00DB48B7" w:rsidRDefault="00C447AB">
      <w:pPr>
        <w:spacing w:line="229" w:lineRule="exact"/>
        <w:ind w:left="2279"/>
        <w:rPr>
          <w:b/>
          <w:sz w:val="20"/>
        </w:rPr>
      </w:pPr>
      <w:r>
        <w:rPr>
          <w:b/>
          <w:sz w:val="20"/>
        </w:rPr>
        <w:t>Fall 2014</w:t>
      </w:r>
    </w:p>
    <w:p w14:paraId="71B414B3" w14:textId="11B82AD2" w:rsidR="00DB48B7" w:rsidRDefault="00C447AB">
      <w:pPr>
        <w:spacing w:line="229" w:lineRule="exact"/>
        <w:ind w:left="2279"/>
        <w:rPr>
          <w:sz w:val="20"/>
        </w:rPr>
      </w:pPr>
      <w:r>
        <w:rPr>
          <w:sz w:val="20"/>
        </w:rPr>
        <w:t>Phil 48N</w:t>
      </w:r>
      <w:r w:rsidR="002655A2">
        <w:rPr>
          <w:sz w:val="20"/>
        </w:rPr>
        <w:tab/>
        <w:t xml:space="preserve">   </w:t>
      </w:r>
      <w:r>
        <w:rPr>
          <w:sz w:val="20"/>
        </w:rPr>
        <w:t>Kantian Ethics</w:t>
      </w:r>
    </w:p>
    <w:p w14:paraId="248B1BF4" w14:textId="77777777" w:rsidR="00DB48B7" w:rsidRDefault="00C447AB">
      <w:pPr>
        <w:tabs>
          <w:tab w:val="left" w:pos="3719"/>
        </w:tabs>
        <w:ind w:left="2279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58E</w:t>
      </w:r>
      <w:r>
        <w:rPr>
          <w:sz w:val="20"/>
        </w:rPr>
        <w:tab/>
        <w:t>Concepts: From Perception to</w:t>
      </w:r>
      <w:r>
        <w:rPr>
          <w:spacing w:val="-3"/>
          <w:sz w:val="20"/>
        </w:rPr>
        <w:t xml:space="preserve"> </w:t>
      </w:r>
      <w:r>
        <w:rPr>
          <w:sz w:val="20"/>
        </w:rPr>
        <w:t>Action</w:t>
      </w:r>
    </w:p>
    <w:p w14:paraId="07BC1C1D" w14:textId="77777777" w:rsidR="00DB48B7" w:rsidRDefault="00DB48B7">
      <w:pPr>
        <w:pStyle w:val="BodyText"/>
        <w:spacing w:before="1"/>
        <w:rPr>
          <w:sz w:val="20"/>
        </w:rPr>
      </w:pPr>
    </w:p>
    <w:p w14:paraId="568F280D" w14:textId="77777777" w:rsidR="00DB48B7" w:rsidRDefault="00C447AB">
      <w:pPr>
        <w:ind w:left="2279"/>
        <w:rPr>
          <w:b/>
          <w:sz w:val="20"/>
        </w:rPr>
      </w:pPr>
      <w:r>
        <w:rPr>
          <w:b/>
          <w:sz w:val="20"/>
        </w:rPr>
        <w:t>Spring 2014</w:t>
      </w:r>
    </w:p>
    <w:p w14:paraId="4D00584F" w14:textId="77777777" w:rsidR="00DB48B7" w:rsidRDefault="00C447AB">
      <w:pPr>
        <w:tabs>
          <w:tab w:val="left" w:pos="3719"/>
        </w:tabs>
        <w:spacing w:before="1"/>
        <w:ind w:left="2279" w:right="2612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112</w:t>
      </w:r>
      <w:r>
        <w:rPr>
          <w:sz w:val="20"/>
        </w:rPr>
        <w:tab/>
        <w:t>Introduction to Modern Philosophy (for non-philosophers) Phill</w:t>
      </w:r>
      <w:r>
        <w:rPr>
          <w:spacing w:val="-1"/>
          <w:sz w:val="20"/>
        </w:rPr>
        <w:t xml:space="preserve"> </w:t>
      </w:r>
      <w:r>
        <w:rPr>
          <w:sz w:val="20"/>
        </w:rPr>
        <w:t>489</w:t>
      </w:r>
      <w:r>
        <w:rPr>
          <w:sz w:val="20"/>
        </w:rPr>
        <w:tab/>
        <w:t>Republicanism, Freedom and Democracy</w:t>
      </w:r>
    </w:p>
    <w:p w14:paraId="2148A385" w14:textId="77777777" w:rsidR="00DB48B7" w:rsidRDefault="00DB48B7">
      <w:pPr>
        <w:pStyle w:val="BodyText"/>
        <w:spacing w:before="10"/>
        <w:rPr>
          <w:sz w:val="19"/>
        </w:rPr>
      </w:pPr>
    </w:p>
    <w:p w14:paraId="7AB5F077" w14:textId="77777777" w:rsidR="00DB48B7" w:rsidRDefault="00C447AB">
      <w:pPr>
        <w:ind w:left="2279"/>
        <w:rPr>
          <w:b/>
          <w:sz w:val="20"/>
        </w:rPr>
      </w:pPr>
      <w:r>
        <w:rPr>
          <w:b/>
          <w:sz w:val="20"/>
        </w:rPr>
        <w:t>Fall 2013</w:t>
      </w:r>
    </w:p>
    <w:p w14:paraId="30D70C8D" w14:textId="77777777" w:rsidR="00DB48B7" w:rsidRDefault="00C447AB">
      <w:pPr>
        <w:tabs>
          <w:tab w:val="left" w:pos="3718"/>
        </w:tabs>
        <w:spacing w:before="1"/>
        <w:ind w:left="2279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341</w:t>
      </w:r>
      <w:r>
        <w:rPr>
          <w:sz w:val="20"/>
        </w:rPr>
        <w:tab/>
        <w:t>Ethics</w:t>
      </w:r>
    </w:p>
    <w:p w14:paraId="450958DC" w14:textId="77777777" w:rsidR="00DB48B7" w:rsidRDefault="00C447AB">
      <w:pPr>
        <w:tabs>
          <w:tab w:val="left" w:pos="3718"/>
        </w:tabs>
        <w:ind w:left="2278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59F</w:t>
      </w:r>
      <w:r>
        <w:rPr>
          <w:sz w:val="20"/>
        </w:rPr>
        <w:tab/>
        <w:t>Embodied and Situated</w:t>
      </w:r>
      <w:r>
        <w:rPr>
          <w:spacing w:val="1"/>
          <w:sz w:val="20"/>
        </w:rPr>
        <w:t xml:space="preserve"> </w:t>
      </w:r>
      <w:r>
        <w:rPr>
          <w:sz w:val="20"/>
        </w:rPr>
        <w:t>Cognition</w:t>
      </w:r>
    </w:p>
    <w:p w14:paraId="12A2CF62" w14:textId="77777777" w:rsidR="00DB48B7" w:rsidRDefault="00DB48B7">
      <w:pPr>
        <w:pStyle w:val="BodyText"/>
        <w:spacing w:before="1"/>
        <w:rPr>
          <w:sz w:val="20"/>
        </w:rPr>
      </w:pPr>
    </w:p>
    <w:p w14:paraId="0AFAA5D1" w14:textId="77777777" w:rsidR="00DB48B7" w:rsidRDefault="00C447AB">
      <w:pPr>
        <w:spacing w:line="229" w:lineRule="exact"/>
        <w:ind w:left="2278"/>
        <w:rPr>
          <w:b/>
          <w:sz w:val="20"/>
        </w:rPr>
      </w:pPr>
      <w:r>
        <w:rPr>
          <w:b/>
          <w:sz w:val="20"/>
        </w:rPr>
        <w:t>Spring 2013</w:t>
      </w:r>
    </w:p>
    <w:p w14:paraId="4CB7F3C7" w14:textId="77777777" w:rsidR="00DB48B7" w:rsidRDefault="00C447AB">
      <w:pPr>
        <w:tabs>
          <w:tab w:val="left" w:pos="3718"/>
        </w:tabs>
        <w:spacing w:line="229" w:lineRule="exact"/>
        <w:ind w:left="2278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58F</w:t>
      </w:r>
      <w:r>
        <w:rPr>
          <w:sz w:val="20"/>
        </w:rPr>
        <w:tab/>
        <w:t>The Late Kant: Aesthetics, Biology, Politics and</w:t>
      </w:r>
      <w:r>
        <w:rPr>
          <w:spacing w:val="-2"/>
          <w:sz w:val="20"/>
        </w:rPr>
        <w:t xml:space="preserve"> </w:t>
      </w:r>
      <w:r>
        <w:rPr>
          <w:sz w:val="20"/>
        </w:rPr>
        <w:t>Ethics</w:t>
      </w:r>
    </w:p>
    <w:p w14:paraId="4810039E" w14:textId="77777777" w:rsidR="00DB48B7" w:rsidRDefault="00DB48B7">
      <w:pPr>
        <w:pStyle w:val="BodyText"/>
        <w:spacing w:before="1"/>
        <w:rPr>
          <w:sz w:val="20"/>
        </w:rPr>
      </w:pPr>
    </w:p>
    <w:p w14:paraId="29679493" w14:textId="77777777" w:rsidR="00DB48B7" w:rsidRDefault="00C447AB">
      <w:pPr>
        <w:ind w:left="2278"/>
        <w:rPr>
          <w:b/>
          <w:sz w:val="20"/>
        </w:rPr>
      </w:pPr>
      <w:r>
        <w:rPr>
          <w:b/>
          <w:sz w:val="20"/>
        </w:rPr>
        <w:t>Fall 2012</w:t>
      </w:r>
    </w:p>
    <w:p w14:paraId="05BB8C85" w14:textId="77777777" w:rsidR="00DB48B7" w:rsidRDefault="00C447AB">
      <w:pPr>
        <w:tabs>
          <w:tab w:val="left" w:pos="3718"/>
        </w:tabs>
        <w:spacing w:before="1"/>
        <w:ind w:left="2278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273</w:t>
      </w:r>
      <w:r>
        <w:rPr>
          <w:sz w:val="20"/>
        </w:rPr>
        <w:tab/>
        <w:t>Epistemology</w:t>
      </w:r>
    </w:p>
    <w:p w14:paraId="070A77E0" w14:textId="77777777" w:rsidR="00DB48B7" w:rsidRDefault="00C447AB">
      <w:pPr>
        <w:tabs>
          <w:tab w:val="left" w:pos="3718"/>
        </w:tabs>
        <w:ind w:left="2278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58M</w:t>
      </w:r>
      <w:r>
        <w:rPr>
          <w:sz w:val="20"/>
        </w:rPr>
        <w:tab/>
        <w:t>Knowledge and</w:t>
      </w:r>
      <w:r>
        <w:rPr>
          <w:spacing w:val="1"/>
          <w:sz w:val="20"/>
        </w:rPr>
        <w:t xml:space="preserve"> </w:t>
      </w:r>
      <w:r>
        <w:rPr>
          <w:sz w:val="20"/>
        </w:rPr>
        <w:t>Belief</w:t>
      </w:r>
    </w:p>
    <w:p w14:paraId="37A590A3" w14:textId="77777777" w:rsidR="00DB48B7" w:rsidRDefault="00DB48B7">
      <w:pPr>
        <w:pStyle w:val="BodyText"/>
        <w:spacing w:before="10"/>
        <w:rPr>
          <w:sz w:val="19"/>
        </w:rPr>
      </w:pPr>
    </w:p>
    <w:p w14:paraId="65AA82E5" w14:textId="77777777" w:rsidR="00DB48B7" w:rsidRDefault="00C447AB">
      <w:pPr>
        <w:spacing w:before="1"/>
        <w:ind w:left="2278"/>
        <w:rPr>
          <w:b/>
          <w:sz w:val="20"/>
        </w:rPr>
      </w:pPr>
      <w:r>
        <w:rPr>
          <w:b/>
          <w:sz w:val="20"/>
        </w:rPr>
        <w:t>Summer 2012</w:t>
      </w:r>
    </w:p>
    <w:p w14:paraId="596C888C" w14:textId="77777777" w:rsidR="00DB48B7" w:rsidRDefault="00DB48B7">
      <w:pPr>
        <w:pStyle w:val="BodyText"/>
        <w:rPr>
          <w:b/>
          <w:sz w:val="20"/>
        </w:rPr>
      </w:pPr>
    </w:p>
    <w:p w14:paraId="33BF3847" w14:textId="77777777" w:rsidR="00DB48B7" w:rsidRDefault="00C447AB">
      <w:pPr>
        <w:ind w:left="2278" w:right="258"/>
        <w:rPr>
          <w:sz w:val="20"/>
        </w:rPr>
      </w:pPr>
      <w:r>
        <w:rPr>
          <w:sz w:val="20"/>
        </w:rPr>
        <w:t>Co-organizer and co-teacher of intensive international summer school on “Liberalism, Libertarianism and Democracy”</w:t>
      </w:r>
    </w:p>
    <w:p w14:paraId="49DED854" w14:textId="77777777" w:rsidR="00DB48B7" w:rsidRDefault="00C447AB">
      <w:pPr>
        <w:spacing w:before="1"/>
        <w:ind w:left="2278"/>
        <w:rPr>
          <w:sz w:val="20"/>
        </w:rPr>
      </w:pPr>
      <w:r>
        <w:rPr>
          <w:sz w:val="20"/>
        </w:rPr>
        <w:t>Co-taught with Samuel Freeman, Erin Kelly, Peter Niesen, David Schmidtz, Amy Lara and Jon Mahoney.</w:t>
      </w:r>
    </w:p>
    <w:p w14:paraId="051DF4DF" w14:textId="77777777" w:rsidR="00DB48B7" w:rsidRDefault="00DB48B7">
      <w:pPr>
        <w:pStyle w:val="BodyText"/>
        <w:rPr>
          <w:sz w:val="22"/>
        </w:rPr>
      </w:pPr>
    </w:p>
    <w:p w14:paraId="6947C721" w14:textId="77777777" w:rsidR="00DB48B7" w:rsidRDefault="00DB48B7">
      <w:pPr>
        <w:pStyle w:val="BodyText"/>
        <w:spacing w:before="11"/>
        <w:rPr>
          <w:sz w:val="17"/>
        </w:rPr>
      </w:pPr>
    </w:p>
    <w:p w14:paraId="01AF3F11" w14:textId="77777777" w:rsidR="00DB48B7" w:rsidRDefault="00C447AB">
      <w:pPr>
        <w:ind w:left="2278"/>
        <w:rPr>
          <w:b/>
          <w:sz w:val="20"/>
        </w:rPr>
      </w:pPr>
      <w:r>
        <w:rPr>
          <w:b/>
          <w:sz w:val="20"/>
        </w:rPr>
        <w:t>Spring 2012</w:t>
      </w:r>
    </w:p>
    <w:p w14:paraId="3B132F3D" w14:textId="77777777" w:rsidR="00DB48B7" w:rsidRDefault="00C447AB">
      <w:pPr>
        <w:tabs>
          <w:tab w:val="left" w:pos="3718"/>
        </w:tabs>
        <w:spacing w:before="1"/>
        <w:ind w:left="2278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314</w:t>
      </w:r>
      <w:r>
        <w:rPr>
          <w:sz w:val="20"/>
        </w:rPr>
        <w:tab/>
        <w:t>History of Philosophy IV (Philosophy after</w:t>
      </w:r>
      <w:r>
        <w:rPr>
          <w:spacing w:val="3"/>
          <w:sz w:val="20"/>
        </w:rPr>
        <w:t xml:space="preserve"> </w:t>
      </w:r>
      <w:r>
        <w:rPr>
          <w:sz w:val="20"/>
        </w:rPr>
        <w:t>Kant)</w:t>
      </w:r>
    </w:p>
    <w:p w14:paraId="6A081C9D" w14:textId="77777777" w:rsidR="00DB48B7" w:rsidRDefault="00C447AB">
      <w:pPr>
        <w:tabs>
          <w:tab w:val="left" w:pos="3718"/>
        </w:tabs>
        <w:ind w:left="2278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406</w:t>
      </w:r>
      <w:r>
        <w:rPr>
          <w:sz w:val="20"/>
        </w:rPr>
        <w:tab/>
        <w:t>The British Realist Tradition (From Thomas Reid to</w:t>
      </w:r>
      <w:r>
        <w:rPr>
          <w:spacing w:val="-1"/>
          <w:sz w:val="20"/>
        </w:rPr>
        <w:t xml:space="preserve"> </w:t>
      </w:r>
      <w:r>
        <w:rPr>
          <w:sz w:val="20"/>
        </w:rPr>
        <w:t>Williamson)</w:t>
      </w:r>
    </w:p>
    <w:p w14:paraId="543EA1A1" w14:textId="77777777" w:rsidR="00DB48B7" w:rsidRDefault="00DB48B7">
      <w:pPr>
        <w:pStyle w:val="BodyText"/>
        <w:spacing w:before="10"/>
        <w:rPr>
          <w:sz w:val="19"/>
        </w:rPr>
      </w:pPr>
    </w:p>
    <w:p w14:paraId="01CB7B3A" w14:textId="77777777" w:rsidR="00DB48B7" w:rsidRDefault="00C447AB">
      <w:pPr>
        <w:ind w:left="2278"/>
        <w:rPr>
          <w:b/>
          <w:sz w:val="20"/>
        </w:rPr>
      </w:pPr>
      <w:r>
        <w:rPr>
          <w:b/>
          <w:sz w:val="20"/>
        </w:rPr>
        <w:t>Fall 2011</w:t>
      </w:r>
    </w:p>
    <w:p w14:paraId="76431C76" w14:textId="77777777" w:rsidR="00DB48B7" w:rsidRDefault="00C447AB">
      <w:pPr>
        <w:tabs>
          <w:tab w:val="left" w:pos="3718"/>
        </w:tabs>
        <w:spacing w:before="1"/>
        <w:ind w:left="2278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273</w:t>
      </w:r>
      <w:r>
        <w:rPr>
          <w:sz w:val="20"/>
        </w:rPr>
        <w:tab/>
        <w:t>Epistemology</w:t>
      </w:r>
    </w:p>
    <w:p w14:paraId="07A7C426" w14:textId="77777777" w:rsidR="00DB48B7" w:rsidRDefault="00C447AB">
      <w:pPr>
        <w:tabs>
          <w:tab w:val="left" w:pos="3718"/>
        </w:tabs>
        <w:ind w:left="2278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58B</w:t>
      </w:r>
      <w:r>
        <w:rPr>
          <w:sz w:val="20"/>
        </w:rPr>
        <w:tab/>
        <w:t>Contemporary Kantian</w:t>
      </w:r>
      <w:r>
        <w:rPr>
          <w:spacing w:val="2"/>
          <w:sz w:val="20"/>
        </w:rPr>
        <w:t xml:space="preserve"> </w:t>
      </w:r>
      <w:r>
        <w:rPr>
          <w:sz w:val="20"/>
        </w:rPr>
        <w:t>Epistemology</w:t>
      </w:r>
    </w:p>
    <w:p w14:paraId="4A1C91CA" w14:textId="77777777" w:rsidR="00DB48B7" w:rsidRDefault="00DB48B7">
      <w:pPr>
        <w:pStyle w:val="BodyText"/>
        <w:spacing w:before="1"/>
        <w:rPr>
          <w:sz w:val="20"/>
        </w:rPr>
      </w:pPr>
    </w:p>
    <w:p w14:paraId="79B94353" w14:textId="77777777" w:rsidR="002A75C4" w:rsidRDefault="002A75C4">
      <w:pPr>
        <w:spacing w:line="229" w:lineRule="exact"/>
        <w:ind w:left="2278"/>
        <w:rPr>
          <w:b/>
          <w:sz w:val="20"/>
        </w:rPr>
      </w:pPr>
    </w:p>
    <w:p w14:paraId="4511BDC3" w14:textId="048B93FF" w:rsidR="00DB48B7" w:rsidRDefault="00C447AB">
      <w:pPr>
        <w:spacing w:line="229" w:lineRule="exact"/>
        <w:ind w:left="2278"/>
        <w:rPr>
          <w:b/>
          <w:sz w:val="20"/>
        </w:rPr>
      </w:pPr>
      <w:r>
        <w:rPr>
          <w:b/>
          <w:sz w:val="20"/>
        </w:rPr>
        <w:t>Spring 2011</w:t>
      </w:r>
    </w:p>
    <w:p w14:paraId="54A9B156" w14:textId="77777777" w:rsidR="00DB48B7" w:rsidRDefault="00C447AB">
      <w:pPr>
        <w:tabs>
          <w:tab w:val="left" w:pos="3718"/>
        </w:tabs>
        <w:spacing w:line="229" w:lineRule="exact"/>
        <w:ind w:left="2278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314</w:t>
      </w:r>
      <w:r>
        <w:rPr>
          <w:sz w:val="20"/>
        </w:rPr>
        <w:tab/>
        <w:t>Ethics</w:t>
      </w:r>
    </w:p>
    <w:p w14:paraId="0D0525BC" w14:textId="77777777" w:rsidR="00DB48B7" w:rsidRDefault="00C447AB">
      <w:pPr>
        <w:tabs>
          <w:tab w:val="left" w:pos="3718"/>
        </w:tabs>
        <w:spacing w:before="1"/>
        <w:ind w:left="2278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48J</w:t>
      </w:r>
      <w:r>
        <w:rPr>
          <w:sz w:val="20"/>
        </w:rPr>
        <w:tab/>
        <w:t>The Critique of Pure</w:t>
      </w:r>
      <w:r>
        <w:rPr>
          <w:spacing w:val="1"/>
          <w:sz w:val="20"/>
        </w:rPr>
        <w:t xml:space="preserve"> </w:t>
      </w:r>
      <w:r>
        <w:rPr>
          <w:sz w:val="20"/>
        </w:rPr>
        <w:t>Reason</w:t>
      </w:r>
    </w:p>
    <w:p w14:paraId="19854995" w14:textId="77777777" w:rsidR="00DB48B7" w:rsidRDefault="00DB48B7">
      <w:pPr>
        <w:pStyle w:val="BodyText"/>
        <w:rPr>
          <w:sz w:val="20"/>
        </w:rPr>
      </w:pPr>
    </w:p>
    <w:p w14:paraId="29649A05" w14:textId="77777777" w:rsidR="00DB48B7" w:rsidRDefault="00C447AB">
      <w:pPr>
        <w:spacing w:before="1"/>
        <w:ind w:left="2278"/>
        <w:rPr>
          <w:b/>
          <w:sz w:val="20"/>
        </w:rPr>
      </w:pPr>
      <w:r>
        <w:rPr>
          <w:b/>
          <w:sz w:val="20"/>
        </w:rPr>
        <w:lastRenderedPageBreak/>
        <w:t>Fall 2010</w:t>
      </w:r>
    </w:p>
    <w:p w14:paraId="137570D6" w14:textId="77777777" w:rsidR="00DB48B7" w:rsidRDefault="00C447AB">
      <w:pPr>
        <w:tabs>
          <w:tab w:val="left" w:pos="3718"/>
        </w:tabs>
        <w:ind w:left="2278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314</w:t>
      </w:r>
      <w:r>
        <w:rPr>
          <w:sz w:val="20"/>
        </w:rPr>
        <w:tab/>
        <w:t>Ethics</w:t>
      </w:r>
    </w:p>
    <w:p w14:paraId="1B766C01" w14:textId="77777777" w:rsidR="00DB48B7" w:rsidRDefault="00C447AB">
      <w:pPr>
        <w:tabs>
          <w:tab w:val="left" w:pos="3717"/>
        </w:tabs>
        <w:spacing w:before="1"/>
        <w:ind w:left="2278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48J</w:t>
      </w:r>
      <w:r>
        <w:rPr>
          <w:sz w:val="20"/>
        </w:rPr>
        <w:tab/>
        <w:t>Kantian</w:t>
      </w:r>
      <w:r>
        <w:rPr>
          <w:spacing w:val="1"/>
          <w:sz w:val="20"/>
        </w:rPr>
        <w:t xml:space="preserve"> </w:t>
      </w:r>
      <w:r>
        <w:rPr>
          <w:sz w:val="20"/>
        </w:rPr>
        <w:t>Ethics</w:t>
      </w:r>
    </w:p>
    <w:p w14:paraId="291A26ED" w14:textId="77777777" w:rsidR="00DB48B7" w:rsidRDefault="00DB48B7">
      <w:pPr>
        <w:pStyle w:val="BodyText"/>
        <w:spacing w:before="10"/>
        <w:rPr>
          <w:sz w:val="19"/>
        </w:rPr>
      </w:pPr>
    </w:p>
    <w:p w14:paraId="6B540D4A" w14:textId="77777777" w:rsidR="00DB48B7" w:rsidRDefault="00C447AB">
      <w:pPr>
        <w:ind w:left="2277"/>
        <w:rPr>
          <w:b/>
          <w:sz w:val="20"/>
        </w:rPr>
      </w:pPr>
      <w:r>
        <w:rPr>
          <w:b/>
          <w:sz w:val="20"/>
        </w:rPr>
        <w:t>Summer 2009</w:t>
      </w:r>
    </w:p>
    <w:p w14:paraId="128EBCC2" w14:textId="77777777" w:rsidR="00DB48B7" w:rsidRDefault="00C447AB">
      <w:pPr>
        <w:tabs>
          <w:tab w:val="left" w:pos="3717"/>
        </w:tabs>
        <w:ind w:left="2277"/>
        <w:rPr>
          <w:sz w:val="20"/>
        </w:rPr>
      </w:pPr>
      <w:r>
        <w:rPr>
          <w:sz w:val="20"/>
        </w:rPr>
        <w:t>Phil</w:t>
      </w:r>
      <w:r>
        <w:rPr>
          <w:spacing w:val="-1"/>
          <w:sz w:val="20"/>
        </w:rPr>
        <w:t xml:space="preserve"> </w:t>
      </w:r>
      <w:r>
        <w:rPr>
          <w:sz w:val="20"/>
        </w:rPr>
        <w:t>101</w:t>
      </w:r>
      <w:r>
        <w:rPr>
          <w:sz w:val="20"/>
        </w:rPr>
        <w:tab/>
        <w:t>Introduction to Philosophy (two</w:t>
      </w:r>
      <w:r>
        <w:rPr>
          <w:spacing w:val="-1"/>
          <w:sz w:val="20"/>
        </w:rPr>
        <w:t xml:space="preserve"> </w:t>
      </w:r>
      <w:r>
        <w:rPr>
          <w:sz w:val="20"/>
        </w:rPr>
        <w:t>sections)</w:t>
      </w:r>
    </w:p>
    <w:p w14:paraId="08EC0F1C" w14:textId="77777777" w:rsidR="00DB48B7" w:rsidRDefault="00DB48B7">
      <w:pPr>
        <w:pStyle w:val="BodyText"/>
        <w:rPr>
          <w:sz w:val="22"/>
        </w:rPr>
      </w:pPr>
    </w:p>
    <w:p w14:paraId="630C543A" w14:textId="77777777" w:rsidR="00DB48B7" w:rsidRDefault="00DB48B7">
      <w:pPr>
        <w:pStyle w:val="BodyText"/>
        <w:spacing w:before="7"/>
        <w:rPr>
          <w:sz w:val="17"/>
        </w:rPr>
      </w:pPr>
    </w:p>
    <w:p w14:paraId="6B08119B" w14:textId="77777777" w:rsidR="00DB48B7" w:rsidRDefault="00C447AB">
      <w:pPr>
        <w:ind w:left="2280"/>
      </w:pPr>
      <w:bookmarkStart w:id="16" w:name="St_Andrews_University,_UK_(2009-2010)"/>
      <w:bookmarkEnd w:id="16"/>
      <w:r>
        <w:rPr>
          <w:i/>
        </w:rPr>
        <w:t xml:space="preserve">St Andrews University, UK </w:t>
      </w:r>
      <w:r>
        <w:t>(2009-2010)</w:t>
      </w:r>
    </w:p>
    <w:p w14:paraId="0C8AF4AD" w14:textId="77777777" w:rsidR="002C5317" w:rsidRDefault="00C447AB">
      <w:pPr>
        <w:spacing w:before="78"/>
        <w:ind w:left="2279"/>
      </w:pPr>
      <w:bookmarkStart w:id="17" w:name="Ethics_and_History_of_Philosophy_as_lect"/>
      <w:bookmarkEnd w:id="17"/>
      <w:r>
        <w:t xml:space="preserve">Ethics and History of Philosophy as lecturer. </w:t>
      </w:r>
    </w:p>
    <w:p w14:paraId="00E82B08" w14:textId="5B2A9B0C" w:rsidR="00DB48B7" w:rsidRDefault="00C447AB">
      <w:pPr>
        <w:spacing w:before="78"/>
        <w:ind w:left="2279"/>
      </w:pPr>
      <w:r>
        <w:t>Plus</w:t>
      </w:r>
      <w:r w:rsidR="002C5317">
        <w:t>:</w:t>
      </w:r>
      <w:r>
        <w:t xml:space="preserve"> Tutorials on Ancient Philosophy</w:t>
      </w:r>
    </w:p>
    <w:p w14:paraId="65C79531" w14:textId="77777777" w:rsidR="00DB48B7" w:rsidRDefault="00DB48B7">
      <w:pPr>
        <w:pStyle w:val="BodyText"/>
        <w:rPr>
          <w:sz w:val="20"/>
        </w:rPr>
      </w:pPr>
    </w:p>
    <w:p w14:paraId="34B356FD" w14:textId="77777777" w:rsidR="00DB48B7" w:rsidRDefault="00C447AB">
      <w:pPr>
        <w:ind w:left="2280"/>
        <w:rPr>
          <w:i/>
        </w:rPr>
      </w:pPr>
      <w:bookmarkStart w:id="18" w:name="Bilkent_University,_Ankara_(Assistant_Pr"/>
      <w:bookmarkEnd w:id="18"/>
      <w:r>
        <w:rPr>
          <w:i/>
        </w:rPr>
        <w:t>Bilkent University, Ankara (Assistant Professor)</w:t>
      </w:r>
    </w:p>
    <w:p w14:paraId="5F1CF336" w14:textId="77777777" w:rsidR="00DB48B7" w:rsidRDefault="00DB48B7">
      <w:pPr>
        <w:pStyle w:val="BodyText"/>
        <w:spacing w:before="8"/>
        <w:rPr>
          <w:i/>
          <w:sz w:val="20"/>
        </w:rPr>
      </w:pPr>
    </w:p>
    <w:tbl>
      <w:tblPr>
        <w:tblW w:w="0" w:type="auto"/>
        <w:tblInd w:w="2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2034"/>
        <w:gridCol w:w="5128"/>
      </w:tblGrid>
      <w:tr w:rsidR="00DB48B7" w14:paraId="04D6A6D0" w14:textId="77777777">
        <w:trPr>
          <w:trHeight w:val="249"/>
        </w:trPr>
        <w:tc>
          <w:tcPr>
            <w:tcW w:w="993" w:type="dxa"/>
          </w:tcPr>
          <w:p w14:paraId="74AB4D82" w14:textId="77777777" w:rsidR="00DB48B7" w:rsidRDefault="00C447AB">
            <w:pPr>
              <w:pStyle w:val="TableParagraph"/>
              <w:spacing w:line="229" w:lineRule="exact"/>
            </w:pPr>
            <w:bookmarkStart w:id="19" w:name="2008__Instructor__“Kant”"/>
            <w:bookmarkEnd w:id="19"/>
            <w:r>
              <w:t>2008</w:t>
            </w:r>
          </w:p>
        </w:tc>
        <w:tc>
          <w:tcPr>
            <w:tcW w:w="2034" w:type="dxa"/>
          </w:tcPr>
          <w:p w14:paraId="6AC96DD5" w14:textId="77777777" w:rsidR="00DB48B7" w:rsidRDefault="00C447AB">
            <w:pPr>
              <w:pStyle w:val="TableParagraph"/>
              <w:spacing w:line="229" w:lineRule="exact"/>
              <w:ind w:left="497"/>
            </w:pPr>
            <w:r>
              <w:t>Instructor</w:t>
            </w:r>
          </w:p>
        </w:tc>
        <w:tc>
          <w:tcPr>
            <w:tcW w:w="5128" w:type="dxa"/>
          </w:tcPr>
          <w:p w14:paraId="4C877D17" w14:textId="77777777" w:rsidR="00DB48B7" w:rsidRDefault="00C447AB">
            <w:pPr>
              <w:pStyle w:val="TableParagraph"/>
              <w:spacing w:line="229" w:lineRule="exact"/>
              <w:ind w:left="623"/>
            </w:pPr>
            <w:r>
              <w:t>“Kant”</w:t>
            </w:r>
          </w:p>
        </w:tc>
      </w:tr>
      <w:tr w:rsidR="00DB48B7" w14:paraId="6D23D3AB" w14:textId="77777777">
        <w:trPr>
          <w:trHeight w:val="249"/>
        </w:trPr>
        <w:tc>
          <w:tcPr>
            <w:tcW w:w="993" w:type="dxa"/>
          </w:tcPr>
          <w:p w14:paraId="39CA29AB" w14:textId="77777777" w:rsidR="00DB48B7" w:rsidRDefault="00C447AB">
            <w:pPr>
              <w:pStyle w:val="TableParagraph"/>
              <w:spacing w:line="230" w:lineRule="exact"/>
            </w:pPr>
            <w:r>
              <w:t>2008</w:t>
            </w:r>
          </w:p>
        </w:tc>
        <w:tc>
          <w:tcPr>
            <w:tcW w:w="2034" w:type="dxa"/>
          </w:tcPr>
          <w:p w14:paraId="1BAD5020" w14:textId="77777777" w:rsidR="00DB48B7" w:rsidRDefault="00C447AB">
            <w:pPr>
              <w:pStyle w:val="TableParagraph"/>
              <w:spacing w:line="230" w:lineRule="exact"/>
              <w:ind w:left="497"/>
            </w:pPr>
            <w:r>
              <w:t>Instructor</w:t>
            </w:r>
          </w:p>
        </w:tc>
        <w:tc>
          <w:tcPr>
            <w:tcW w:w="5128" w:type="dxa"/>
          </w:tcPr>
          <w:p w14:paraId="62E7AEA5" w14:textId="77777777" w:rsidR="00DB48B7" w:rsidRDefault="00C447AB">
            <w:pPr>
              <w:pStyle w:val="TableParagraph"/>
              <w:spacing w:line="230" w:lineRule="exact"/>
              <w:ind w:left="623"/>
            </w:pPr>
            <w:r>
              <w:t>“Social and Political Philosophy II” (two sections)</w:t>
            </w:r>
          </w:p>
        </w:tc>
      </w:tr>
      <w:tr w:rsidR="00DB48B7" w14:paraId="45376378" w14:textId="77777777">
        <w:trPr>
          <w:trHeight w:val="256"/>
        </w:trPr>
        <w:tc>
          <w:tcPr>
            <w:tcW w:w="993" w:type="dxa"/>
          </w:tcPr>
          <w:p w14:paraId="127C3E43" w14:textId="77777777" w:rsidR="00DB48B7" w:rsidRDefault="00C447AB">
            <w:pPr>
              <w:pStyle w:val="TableParagraph"/>
              <w:spacing w:line="236" w:lineRule="exact"/>
            </w:pPr>
            <w:bookmarkStart w:id="20" w:name="2008__Instructor__“19th_Century_Philosop"/>
            <w:bookmarkEnd w:id="20"/>
            <w:r>
              <w:t>2008</w:t>
            </w:r>
          </w:p>
        </w:tc>
        <w:tc>
          <w:tcPr>
            <w:tcW w:w="2034" w:type="dxa"/>
          </w:tcPr>
          <w:p w14:paraId="436D3C9F" w14:textId="77777777" w:rsidR="00DB48B7" w:rsidRDefault="00C447AB">
            <w:pPr>
              <w:pStyle w:val="TableParagraph"/>
              <w:spacing w:line="236" w:lineRule="exact"/>
              <w:ind w:left="497"/>
            </w:pPr>
            <w:r>
              <w:t>Instructor</w:t>
            </w:r>
          </w:p>
        </w:tc>
        <w:tc>
          <w:tcPr>
            <w:tcW w:w="5128" w:type="dxa"/>
          </w:tcPr>
          <w:p w14:paraId="50BB8703" w14:textId="77777777" w:rsidR="00DB48B7" w:rsidRDefault="00C447AB">
            <w:pPr>
              <w:pStyle w:val="TableParagraph"/>
              <w:spacing w:line="236" w:lineRule="exact"/>
              <w:ind w:left="623"/>
            </w:pPr>
            <w:r>
              <w:t>“19</w:t>
            </w:r>
            <w:r>
              <w:rPr>
                <w:position w:val="8"/>
                <w:sz w:val="14"/>
              </w:rPr>
              <w:t xml:space="preserve">th </w:t>
            </w:r>
            <w:r>
              <w:t>Century Philosophy”</w:t>
            </w:r>
          </w:p>
        </w:tc>
      </w:tr>
      <w:tr w:rsidR="00DB48B7" w14:paraId="286848B3" w14:textId="77777777">
        <w:trPr>
          <w:trHeight w:val="253"/>
        </w:trPr>
        <w:tc>
          <w:tcPr>
            <w:tcW w:w="993" w:type="dxa"/>
          </w:tcPr>
          <w:p w14:paraId="78EFC337" w14:textId="77777777" w:rsidR="00DB48B7" w:rsidRDefault="00C447AB">
            <w:pPr>
              <w:pStyle w:val="TableParagraph"/>
            </w:pPr>
            <w:r>
              <w:t>2008</w:t>
            </w:r>
          </w:p>
        </w:tc>
        <w:tc>
          <w:tcPr>
            <w:tcW w:w="2034" w:type="dxa"/>
          </w:tcPr>
          <w:p w14:paraId="2120FFE8" w14:textId="77777777" w:rsidR="00DB48B7" w:rsidRDefault="00C447AB">
            <w:pPr>
              <w:pStyle w:val="TableParagraph"/>
              <w:ind w:left="497"/>
            </w:pPr>
            <w:r>
              <w:t>Instructor</w:t>
            </w:r>
          </w:p>
        </w:tc>
        <w:tc>
          <w:tcPr>
            <w:tcW w:w="5128" w:type="dxa"/>
          </w:tcPr>
          <w:p w14:paraId="0A06228E" w14:textId="77777777" w:rsidR="00DB48B7" w:rsidRDefault="00C447AB">
            <w:pPr>
              <w:pStyle w:val="TableParagraph"/>
              <w:ind w:left="623"/>
            </w:pPr>
            <w:r>
              <w:t>“Social and Political Philosophy I” (two sections)</w:t>
            </w:r>
          </w:p>
        </w:tc>
      </w:tr>
      <w:tr w:rsidR="00DB48B7" w14:paraId="7C1060DF" w14:textId="77777777">
        <w:trPr>
          <w:trHeight w:val="253"/>
        </w:trPr>
        <w:tc>
          <w:tcPr>
            <w:tcW w:w="993" w:type="dxa"/>
          </w:tcPr>
          <w:p w14:paraId="43B9CDD3" w14:textId="77777777" w:rsidR="00DB48B7" w:rsidRDefault="00C447AB">
            <w:pPr>
              <w:pStyle w:val="TableParagraph"/>
            </w:pPr>
            <w:r>
              <w:t>2007</w:t>
            </w:r>
          </w:p>
        </w:tc>
        <w:tc>
          <w:tcPr>
            <w:tcW w:w="2034" w:type="dxa"/>
          </w:tcPr>
          <w:p w14:paraId="4A19E67A" w14:textId="77777777" w:rsidR="00DB48B7" w:rsidRDefault="00C447AB">
            <w:pPr>
              <w:pStyle w:val="TableParagraph"/>
              <w:ind w:left="497"/>
            </w:pPr>
            <w:r>
              <w:t>Instructor</w:t>
            </w:r>
          </w:p>
        </w:tc>
        <w:tc>
          <w:tcPr>
            <w:tcW w:w="5128" w:type="dxa"/>
          </w:tcPr>
          <w:p w14:paraId="5EABB374" w14:textId="77777777" w:rsidR="00DB48B7" w:rsidRDefault="00C447AB">
            <w:pPr>
              <w:pStyle w:val="TableParagraph"/>
              <w:ind w:left="623"/>
            </w:pPr>
            <w:r>
              <w:t>“Kant”</w:t>
            </w:r>
          </w:p>
        </w:tc>
      </w:tr>
      <w:tr w:rsidR="00DB48B7" w14:paraId="1C6410BD" w14:textId="77777777">
        <w:trPr>
          <w:trHeight w:val="250"/>
        </w:trPr>
        <w:tc>
          <w:tcPr>
            <w:tcW w:w="993" w:type="dxa"/>
          </w:tcPr>
          <w:p w14:paraId="1B615542" w14:textId="77777777" w:rsidR="00DB48B7" w:rsidRDefault="00C447AB">
            <w:pPr>
              <w:pStyle w:val="TableParagraph"/>
              <w:spacing w:line="230" w:lineRule="exact"/>
            </w:pPr>
            <w:r>
              <w:t>2007</w:t>
            </w:r>
          </w:p>
        </w:tc>
        <w:tc>
          <w:tcPr>
            <w:tcW w:w="2034" w:type="dxa"/>
          </w:tcPr>
          <w:p w14:paraId="00107D67" w14:textId="77777777" w:rsidR="00DB48B7" w:rsidRDefault="00C447AB">
            <w:pPr>
              <w:pStyle w:val="TableParagraph"/>
              <w:spacing w:line="230" w:lineRule="exact"/>
              <w:ind w:left="497"/>
            </w:pPr>
            <w:r>
              <w:t>Instructor</w:t>
            </w:r>
          </w:p>
        </w:tc>
        <w:tc>
          <w:tcPr>
            <w:tcW w:w="5128" w:type="dxa"/>
          </w:tcPr>
          <w:p w14:paraId="13A78348" w14:textId="77777777" w:rsidR="00DB48B7" w:rsidRDefault="00C447AB">
            <w:pPr>
              <w:pStyle w:val="TableParagraph"/>
              <w:spacing w:line="230" w:lineRule="exact"/>
              <w:ind w:left="623"/>
            </w:pPr>
            <w:r>
              <w:t>“Social and Political Philosophy II” (two sections)</w:t>
            </w:r>
          </w:p>
        </w:tc>
      </w:tr>
      <w:tr w:rsidR="00DB48B7" w14:paraId="2C6D1440" w14:textId="77777777">
        <w:trPr>
          <w:trHeight w:val="255"/>
        </w:trPr>
        <w:tc>
          <w:tcPr>
            <w:tcW w:w="993" w:type="dxa"/>
          </w:tcPr>
          <w:p w14:paraId="45E2F0E7" w14:textId="77777777" w:rsidR="00DB48B7" w:rsidRDefault="00C447AB">
            <w:pPr>
              <w:pStyle w:val="TableParagraph"/>
              <w:spacing w:line="235" w:lineRule="exact"/>
              <w:ind w:left="51"/>
            </w:pPr>
            <w:r>
              <w:t>2007</w:t>
            </w:r>
          </w:p>
        </w:tc>
        <w:tc>
          <w:tcPr>
            <w:tcW w:w="2034" w:type="dxa"/>
          </w:tcPr>
          <w:p w14:paraId="2E40B82B" w14:textId="77777777" w:rsidR="00DB48B7" w:rsidRDefault="00C447AB">
            <w:pPr>
              <w:pStyle w:val="TableParagraph"/>
              <w:spacing w:line="235" w:lineRule="exact"/>
              <w:ind w:left="498"/>
            </w:pPr>
            <w:r>
              <w:t>Instructor</w:t>
            </w:r>
          </w:p>
        </w:tc>
        <w:tc>
          <w:tcPr>
            <w:tcW w:w="5128" w:type="dxa"/>
          </w:tcPr>
          <w:p w14:paraId="03E612D4" w14:textId="77777777" w:rsidR="00DB48B7" w:rsidRDefault="00C447AB">
            <w:pPr>
              <w:pStyle w:val="TableParagraph"/>
              <w:spacing w:line="235" w:lineRule="exact"/>
              <w:ind w:left="624"/>
            </w:pPr>
            <w:r>
              <w:t>“19</w:t>
            </w:r>
            <w:r>
              <w:rPr>
                <w:position w:val="8"/>
                <w:sz w:val="14"/>
              </w:rPr>
              <w:t xml:space="preserve">th </w:t>
            </w:r>
            <w:r>
              <w:t>Century Philosophy”</w:t>
            </w:r>
          </w:p>
        </w:tc>
      </w:tr>
      <w:tr w:rsidR="00DB48B7" w14:paraId="43012BC2" w14:textId="77777777">
        <w:trPr>
          <w:trHeight w:val="253"/>
        </w:trPr>
        <w:tc>
          <w:tcPr>
            <w:tcW w:w="993" w:type="dxa"/>
          </w:tcPr>
          <w:p w14:paraId="6FAEAECB" w14:textId="77777777" w:rsidR="00DB48B7" w:rsidRDefault="00C447AB">
            <w:pPr>
              <w:pStyle w:val="TableParagraph"/>
            </w:pPr>
            <w:r>
              <w:t>2007</w:t>
            </w:r>
          </w:p>
        </w:tc>
        <w:tc>
          <w:tcPr>
            <w:tcW w:w="2034" w:type="dxa"/>
          </w:tcPr>
          <w:p w14:paraId="1B748FE5" w14:textId="77777777" w:rsidR="00DB48B7" w:rsidRDefault="00C447AB">
            <w:pPr>
              <w:pStyle w:val="TableParagraph"/>
              <w:ind w:left="497"/>
            </w:pPr>
            <w:r>
              <w:t>Instructor</w:t>
            </w:r>
          </w:p>
        </w:tc>
        <w:tc>
          <w:tcPr>
            <w:tcW w:w="5128" w:type="dxa"/>
          </w:tcPr>
          <w:p w14:paraId="61C0F844" w14:textId="77777777" w:rsidR="00DB48B7" w:rsidRDefault="00C447AB">
            <w:pPr>
              <w:pStyle w:val="TableParagraph"/>
              <w:ind w:left="623"/>
            </w:pPr>
            <w:r>
              <w:t>Social and Political Philosophy I</w:t>
            </w:r>
          </w:p>
        </w:tc>
      </w:tr>
      <w:tr w:rsidR="00DB48B7" w14:paraId="174EE991" w14:textId="77777777">
        <w:trPr>
          <w:trHeight w:val="253"/>
        </w:trPr>
        <w:tc>
          <w:tcPr>
            <w:tcW w:w="993" w:type="dxa"/>
          </w:tcPr>
          <w:p w14:paraId="1EF89043" w14:textId="77777777" w:rsidR="00DB48B7" w:rsidRDefault="00C447AB">
            <w:pPr>
              <w:pStyle w:val="TableParagraph"/>
            </w:pPr>
            <w:r>
              <w:t>2006</w:t>
            </w:r>
          </w:p>
        </w:tc>
        <w:tc>
          <w:tcPr>
            <w:tcW w:w="2034" w:type="dxa"/>
          </w:tcPr>
          <w:p w14:paraId="40C32B90" w14:textId="77777777" w:rsidR="00DB48B7" w:rsidRDefault="00C447AB">
            <w:pPr>
              <w:pStyle w:val="TableParagraph"/>
              <w:ind w:left="497"/>
            </w:pPr>
            <w:r>
              <w:t>Instructor</w:t>
            </w:r>
          </w:p>
        </w:tc>
        <w:tc>
          <w:tcPr>
            <w:tcW w:w="5128" w:type="dxa"/>
          </w:tcPr>
          <w:p w14:paraId="1A6B0942" w14:textId="77777777" w:rsidR="00DB48B7" w:rsidRDefault="00C447AB">
            <w:pPr>
              <w:pStyle w:val="TableParagraph"/>
              <w:ind w:left="623"/>
            </w:pPr>
            <w:r>
              <w:t>“Kant”</w:t>
            </w:r>
          </w:p>
        </w:tc>
      </w:tr>
      <w:tr w:rsidR="00DB48B7" w14:paraId="12DC2F0E" w14:textId="77777777">
        <w:trPr>
          <w:trHeight w:val="253"/>
        </w:trPr>
        <w:tc>
          <w:tcPr>
            <w:tcW w:w="993" w:type="dxa"/>
          </w:tcPr>
          <w:p w14:paraId="4963292E" w14:textId="77777777" w:rsidR="00DB48B7" w:rsidRDefault="00C447AB">
            <w:pPr>
              <w:pStyle w:val="TableParagraph"/>
            </w:pPr>
            <w:r>
              <w:t>2006</w:t>
            </w:r>
          </w:p>
        </w:tc>
        <w:tc>
          <w:tcPr>
            <w:tcW w:w="2034" w:type="dxa"/>
          </w:tcPr>
          <w:p w14:paraId="7C2FAAD1" w14:textId="77777777" w:rsidR="00DB48B7" w:rsidRDefault="00C447AB">
            <w:pPr>
              <w:pStyle w:val="TableParagraph"/>
              <w:ind w:left="497"/>
            </w:pPr>
            <w:r>
              <w:t>Instructor</w:t>
            </w:r>
          </w:p>
        </w:tc>
        <w:tc>
          <w:tcPr>
            <w:tcW w:w="5128" w:type="dxa"/>
          </w:tcPr>
          <w:p w14:paraId="4BB8FD59" w14:textId="77777777" w:rsidR="00DB48B7" w:rsidRDefault="00C447AB">
            <w:pPr>
              <w:pStyle w:val="TableParagraph"/>
              <w:ind w:left="623"/>
            </w:pPr>
            <w:r>
              <w:t>“Social and Political Philosophy II” (two sections)</w:t>
            </w:r>
          </w:p>
        </w:tc>
      </w:tr>
      <w:tr w:rsidR="00DB48B7" w14:paraId="7F1B375D" w14:textId="77777777">
        <w:trPr>
          <w:trHeight w:val="253"/>
        </w:trPr>
        <w:tc>
          <w:tcPr>
            <w:tcW w:w="993" w:type="dxa"/>
          </w:tcPr>
          <w:p w14:paraId="2405D8E5" w14:textId="77777777" w:rsidR="00DB48B7" w:rsidRDefault="00C447AB">
            <w:pPr>
              <w:pStyle w:val="TableParagraph"/>
            </w:pPr>
            <w:bookmarkStart w:id="21" w:name="2006__Instructor__“Ethics”"/>
            <w:bookmarkEnd w:id="21"/>
            <w:r>
              <w:t>2006</w:t>
            </w:r>
          </w:p>
        </w:tc>
        <w:tc>
          <w:tcPr>
            <w:tcW w:w="2034" w:type="dxa"/>
          </w:tcPr>
          <w:p w14:paraId="0F5E947F" w14:textId="77777777" w:rsidR="00DB48B7" w:rsidRDefault="00C447AB">
            <w:pPr>
              <w:pStyle w:val="TableParagraph"/>
              <w:ind w:left="497"/>
            </w:pPr>
            <w:r>
              <w:t>Instructor</w:t>
            </w:r>
          </w:p>
        </w:tc>
        <w:tc>
          <w:tcPr>
            <w:tcW w:w="5128" w:type="dxa"/>
          </w:tcPr>
          <w:p w14:paraId="3A7394AB" w14:textId="77777777" w:rsidR="00DB48B7" w:rsidRDefault="00C447AB">
            <w:pPr>
              <w:pStyle w:val="TableParagraph"/>
              <w:ind w:left="623"/>
            </w:pPr>
            <w:r>
              <w:t>“Ethics”</w:t>
            </w:r>
          </w:p>
        </w:tc>
      </w:tr>
      <w:tr w:rsidR="00DB48B7" w14:paraId="3A82A9D8" w14:textId="77777777">
        <w:trPr>
          <w:trHeight w:val="251"/>
        </w:trPr>
        <w:tc>
          <w:tcPr>
            <w:tcW w:w="993" w:type="dxa"/>
          </w:tcPr>
          <w:p w14:paraId="5227E36B" w14:textId="77777777" w:rsidR="00DB48B7" w:rsidRDefault="00C447AB">
            <w:pPr>
              <w:pStyle w:val="TableParagraph"/>
              <w:spacing w:line="232" w:lineRule="exact"/>
              <w:ind w:left="51"/>
            </w:pPr>
            <w:r>
              <w:t>2006</w:t>
            </w:r>
          </w:p>
        </w:tc>
        <w:tc>
          <w:tcPr>
            <w:tcW w:w="2034" w:type="dxa"/>
          </w:tcPr>
          <w:p w14:paraId="5F4C6ACB" w14:textId="77777777" w:rsidR="00DB48B7" w:rsidRDefault="00C447AB">
            <w:pPr>
              <w:pStyle w:val="TableParagraph"/>
              <w:spacing w:line="232" w:lineRule="exact"/>
              <w:ind w:left="498"/>
            </w:pPr>
            <w:r>
              <w:t>Instructor</w:t>
            </w:r>
          </w:p>
        </w:tc>
        <w:tc>
          <w:tcPr>
            <w:tcW w:w="5128" w:type="dxa"/>
          </w:tcPr>
          <w:p w14:paraId="11A9CF4E" w14:textId="77777777" w:rsidR="00DB48B7" w:rsidRDefault="00C447AB">
            <w:pPr>
              <w:pStyle w:val="TableParagraph"/>
              <w:spacing w:line="232" w:lineRule="exact"/>
              <w:ind w:left="624"/>
            </w:pPr>
            <w:r>
              <w:t>“Social and Political Philosophy II” (two sections)</w:t>
            </w:r>
          </w:p>
        </w:tc>
      </w:tr>
      <w:tr w:rsidR="00DB48B7" w14:paraId="4534CE3C" w14:textId="77777777">
        <w:trPr>
          <w:trHeight w:val="253"/>
        </w:trPr>
        <w:tc>
          <w:tcPr>
            <w:tcW w:w="993" w:type="dxa"/>
          </w:tcPr>
          <w:p w14:paraId="41BA9A63" w14:textId="77777777" w:rsidR="00DB48B7" w:rsidRDefault="00C447AB">
            <w:pPr>
              <w:pStyle w:val="TableParagraph"/>
              <w:ind w:left="51"/>
            </w:pPr>
            <w:r>
              <w:t>2005</w:t>
            </w:r>
          </w:p>
        </w:tc>
        <w:tc>
          <w:tcPr>
            <w:tcW w:w="2034" w:type="dxa"/>
          </w:tcPr>
          <w:p w14:paraId="2EC1966B" w14:textId="77777777" w:rsidR="00DB48B7" w:rsidRDefault="00C447AB">
            <w:pPr>
              <w:pStyle w:val="TableParagraph"/>
              <w:ind w:left="498"/>
            </w:pPr>
            <w:r>
              <w:t>Instructor</w:t>
            </w:r>
          </w:p>
        </w:tc>
        <w:tc>
          <w:tcPr>
            <w:tcW w:w="5128" w:type="dxa"/>
          </w:tcPr>
          <w:p w14:paraId="53B4412A" w14:textId="77777777" w:rsidR="00DB48B7" w:rsidRDefault="00C447AB">
            <w:pPr>
              <w:pStyle w:val="TableParagraph"/>
              <w:ind w:left="624"/>
            </w:pPr>
            <w:r>
              <w:t>“Kant”</w:t>
            </w:r>
          </w:p>
        </w:tc>
      </w:tr>
      <w:tr w:rsidR="00DB48B7" w14:paraId="33E71DE3" w14:textId="77777777">
        <w:trPr>
          <w:trHeight w:val="253"/>
        </w:trPr>
        <w:tc>
          <w:tcPr>
            <w:tcW w:w="993" w:type="dxa"/>
          </w:tcPr>
          <w:p w14:paraId="15D8B5CE" w14:textId="77777777" w:rsidR="00DB48B7" w:rsidRDefault="00C447AB">
            <w:pPr>
              <w:pStyle w:val="TableParagraph"/>
              <w:ind w:left="51"/>
            </w:pPr>
            <w:r>
              <w:t>2005</w:t>
            </w:r>
          </w:p>
        </w:tc>
        <w:tc>
          <w:tcPr>
            <w:tcW w:w="2034" w:type="dxa"/>
          </w:tcPr>
          <w:p w14:paraId="35C369CB" w14:textId="77777777" w:rsidR="00DB48B7" w:rsidRDefault="00C447AB">
            <w:pPr>
              <w:pStyle w:val="TableParagraph"/>
              <w:ind w:left="498"/>
            </w:pPr>
            <w:r>
              <w:t>Instructor</w:t>
            </w:r>
          </w:p>
        </w:tc>
        <w:tc>
          <w:tcPr>
            <w:tcW w:w="5128" w:type="dxa"/>
          </w:tcPr>
          <w:p w14:paraId="24BE4EF0" w14:textId="77777777" w:rsidR="00DB48B7" w:rsidRDefault="00C447AB">
            <w:pPr>
              <w:pStyle w:val="TableParagraph"/>
              <w:ind w:left="624"/>
            </w:pPr>
            <w:r>
              <w:t>“Social and Political Philosophy I” (two sections)</w:t>
            </w:r>
          </w:p>
        </w:tc>
      </w:tr>
      <w:tr w:rsidR="00DB48B7" w14:paraId="6478598B" w14:textId="77777777">
        <w:trPr>
          <w:trHeight w:val="253"/>
        </w:trPr>
        <w:tc>
          <w:tcPr>
            <w:tcW w:w="993" w:type="dxa"/>
          </w:tcPr>
          <w:p w14:paraId="447258FE" w14:textId="77777777" w:rsidR="00DB48B7" w:rsidRDefault="00C447AB">
            <w:pPr>
              <w:pStyle w:val="TableParagraph"/>
              <w:ind w:left="52"/>
            </w:pPr>
            <w:r>
              <w:t>2005</w:t>
            </w:r>
          </w:p>
        </w:tc>
        <w:tc>
          <w:tcPr>
            <w:tcW w:w="2034" w:type="dxa"/>
          </w:tcPr>
          <w:p w14:paraId="71CCE5B5" w14:textId="77777777" w:rsidR="00DB48B7" w:rsidRDefault="00C447AB">
            <w:pPr>
              <w:pStyle w:val="TableParagraph"/>
              <w:ind w:left="499"/>
            </w:pPr>
            <w:r>
              <w:t>Instructor</w:t>
            </w:r>
          </w:p>
        </w:tc>
        <w:tc>
          <w:tcPr>
            <w:tcW w:w="5128" w:type="dxa"/>
          </w:tcPr>
          <w:p w14:paraId="5C953DFF" w14:textId="77777777" w:rsidR="00DB48B7" w:rsidRDefault="00C447AB">
            <w:pPr>
              <w:pStyle w:val="TableParagraph"/>
              <w:ind w:left="625"/>
            </w:pPr>
            <w:r>
              <w:t>“Ethics”</w:t>
            </w:r>
          </w:p>
        </w:tc>
      </w:tr>
      <w:tr w:rsidR="00DB48B7" w14:paraId="76C64319" w14:textId="77777777">
        <w:trPr>
          <w:trHeight w:val="253"/>
        </w:trPr>
        <w:tc>
          <w:tcPr>
            <w:tcW w:w="993" w:type="dxa"/>
          </w:tcPr>
          <w:p w14:paraId="781017A3" w14:textId="77777777" w:rsidR="00DB48B7" w:rsidRDefault="00C447AB">
            <w:pPr>
              <w:pStyle w:val="TableParagraph"/>
              <w:ind w:left="52"/>
            </w:pPr>
            <w:r>
              <w:t>2005</w:t>
            </w:r>
          </w:p>
        </w:tc>
        <w:tc>
          <w:tcPr>
            <w:tcW w:w="2034" w:type="dxa"/>
          </w:tcPr>
          <w:p w14:paraId="1C67C8DF" w14:textId="77777777" w:rsidR="00DB48B7" w:rsidRDefault="00C447AB">
            <w:pPr>
              <w:pStyle w:val="TableParagraph"/>
              <w:ind w:left="499"/>
            </w:pPr>
            <w:r>
              <w:t>Instructor</w:t>
            </w:r>
          </w:p>
        </w:tc>
        <w:tc>
          <w:tcPr>
            <w:tcW w:w="5128" w:type="dxa"/>
          </w:tcPr>
          <w:p w14:paraId="5491C1D7" w14:textId="77777777" w:rsidR="00DB48B7" w:rsidRDefault="00C447AB">
            <w:pPr>
              <w:pStyle w:val="TableParagraph"/>
              <w:ind w:left="625"/>
            </w:pPr>
            <w:r>
              <w:t>“Social and Political Philosophy II” (two sections)</w:t>
            </w:r>
          </w:p>
        </w:tc>
      </w:tr>
      <w:tr w:rsidR="00DB48B7" w14:paraId="418CB86B" w14:textId="77777777">
        <w:trPr>
          <w:trHeight w:val="251"/>
        </w:trPr>
        <w:tc>
          <w:tcPr>
            <w:tcW w:w="993" w:type="dxa"/>
          </w:tcPr>
          <w:p w14:paraId="2F0908CC" w14:textId="77777777" w:rsidR="00DB48B7" w:rsidRDefault="00C447AB">
            <w:pPr>
              <w:pStyle w:val="TableParagraph"/>
              <w:spacing w:line="232" w:lineRule="exact"/>
              <w:ind w:left="52"/>
            </w:pPr>
            <w:r>
              <w:t>2004</w:t>
            </w:r>
          </w:p>
        </w:tc>
        <w:tc>
          <w:tcPr>
            <w:tcW w:w="2034" w:type="dxa"/>
          </w:tcPr>
          <w:p w14:paraId="08A3578C" w14:textId="77777777" w:rsidR="00DB48B7" w:rsidRDefault="00C447AB">
            <w:pPr>
              <w:pStyle w:val="TableParagraph"/>
              <w:spacing w:line="232" w:lineRule="exact"/>
              <w:ind w:left="499"/>
            </w:pPr>
            <w:r>
              <w:t>Instructor</w:t>
            </w:r>
          </w:p>
        </w:tc>
        <w:tc>
          <w:tcPr>
            <w:tcW w:w="5128" w:type="dxa"/>
          </w:tcPr>
          <w:p w14:paraId="7D625CBD" w14:textId="77777777" w:rsidR="00DB48B7" w:rsidRDefault="00C447AB">
            <w:pPr>
              <w:pStyle w:val="TableParagraph"/>
              <w:spacing w:line="232" w:lineRule="exact"/>
              <w:ind w:left="625"/>
            </w:pPr>
            <w:r>
              <w:t>“The Rationalists”</w:t>
            </w:r>
          </w:p>
        </w:tc>
      </w:tr>
      <w:tr w:rsidR="00DB48B7" w14:paraId="106B0299" w14:textId="77777777">
        <w:trPr>
          <w:trHeight w:val="253"/>
        </w:trPr>
        <w:tc>
          <w:tcPr>
            <w:tcW w:w="993" w:type="dxa"/>
          </w:tcPr>
          <w:p w14:paraId="4E8BC127" w14:textId="77777777" w:rsidR="00DB48B7" w:rsidRDefault="00C447AB">
            <w:pPr>
              <w:pStyle w:val="TableParagraph"/>
              <w:ind w:left="52"/>
            </w:pPr>
            <w:r>
              <w:t>2004</w:t>
            </w:r>
          </w:p>
        </w:tc>
        <w:tc>
          <w:tcPr>
            <w:tcW w:w="2034" w:type="dxa"/>
          </w:tcPr>
          <w:p w14:paraId="627DDEAA" w14:textId="77777777" w:rsidR="00DB48B7" w:rsidRDefault="00C447AB">
            <w:pPr>
              <w:pStyle w:val="TableParagraph"/>
              <w:ind w:left="499"/>
            </w:pPr>
            <w:r>
              <w:t>Instructor</w:t>
            </w:r>
          </w:p>
        </w:tc>
        <w:tc>
          <w:tcPr>
            <w:tcW w:w="5128" w:type="dxa"/>
          </w:tcPr>
          <w:p w14:paraId="11D4165F" w14:textId="77777777" w:rsidR="00DB48B7" w:rsidRDefault="00C447AB">
            <w:pPr>
              <w:pStyle w:val="TableParagraph"/>
              <w:ind w:left="625"/>
            </w:pPr>
            <w:r>
              <w:t>“Social and Political Philosophy I” (two sections)</w:t>
            </w:r>
          </w:p>
        </w:tc>
      </w:tr>
      <w:tr w:rsidR="00DB48B7" w14:paraId="2248BFB9" w14:textId="77777777">
        <w:trPr>
          <w:trHeight w:val="253"/>
        </w:trPr>
        <w:tc>
          <w:tcPr>
            <w:tcW w:w="993" w:type="dxa"/>
          </w:tcPr>
          <w:p w14:paraId="744F5104" w14:textId="77777777" w:rsidR="00DB48B7" w:rsidRDefault="00C447AB">
            <w:pPr>
              <w:pStyle w:val="TableParagraph"/>
              <w:ind w:left="53"/>
            </w:pPr>
            <w:bookmarkStart w:id="22" w:name="2004__Instructor__“Ancient_Philosophy”"/>
            <w:bookmarkEnd w:id="22"/>
            <w:r>
              <w:t>2004</w:t>
            </w:r>
          </w:p>
        </w:tc>
        <w:tc>
          <w:tcPr>
            <w:tcW w:w="2034" w:type="dxa"/>
          </w:tcPr>
          <w:p w14:paraId="21E3F174" w14:textId="77777777" w:rsidR="00DB48B7" w:rsidRDefault="00C447AB">
            <w:pPr>
              <w:pStyle w:val="TableParagraph"/>
              <w:ind w:left="500"/>
            </w:pPr>
            <w:r>
              <w:t>Instructor</w:t>
            </w:r>
          </w:p>
        </w:tc>
        <w:tc>
          <w:tcPr>
            <w:tcW w:w="5128" w:type="dxa"/>
          </w:tcPr>
          <w:p w14:paraId="40B2B14D" w14:textId="77777777" w:rsidR="00DB48B7" w:rsidRDefault="00C447AB">
            <w:pPr>
              <w:pStyle w:val="TableParagraph"/>
              <w:ind w:left="626"/>
            </w:pPr>
            <w:r>
              <w:t>“Ancient Philosophy”</w:t>
            </w:r>
          </w:p>
        </w:tc>
      </w:tr>
      <w:tr w:rsidR="00DB48B7" w14:paraId="05D7C2F2" w14:textId="77777777">
        <w:trPr>
          <w:trHeight w:val="253"/>
        </w:trPr>
        <w:tc>
          <w:tcPr>
            <w:tcW w:w="993" w:type="dxa"/>
          </w:tcPr>
          <w:p w14:paraId="5BEFF37F" w14:textId="77777777" w:rsidR="00DB48B7" w:rsidRDefault="00C447AB">
            <w:pPr>
              <w:pStyle w:val="TableParagraph"/>
              <w:ind w:left="53"/>
            </w:pPr>
            <w:r>
              <w:t>2004</w:t>
            </w:r>
          </w:p>
        </w:tc>
        <w:tc>
          <w:tcPr>
            <w:tcW w:w="2034" w:type="dxa"/>
          </w:tcPr>
          <w:p w14:paraId="1F5D406E" w14:textId="77777777" w:rsidR="00DB48B7" w:rsidRDefault="00C447AB">
            <w:pPr>
              <w:pStyle w:val="TableParagraph"/>
              <w:ind w:left="500"/>
            </w:pPr>
            <w:r>
              <w:t>Instructor</w:t>
            </w:r>
          </w:p>
        </w:tc>
        <w:tc>
          <w:tcPr>
            <w:tcW w:w="5128" w:type="dxa"/>
          </w:tcPr>
          <w:p w14:paraId="577D8803" w14:textId="77777777" w:rsidR="00DB48B7" w:rsidRDefault="00C447AB">
            <w:pPr>
              <w:pStyle w:val="TableParagraph"/>
              <w:ind w:left="626"/>
            </w:pPr>
            <w:r>
              <w:t>“Social and Political Philosophy II” (two sections)</w:t>
            </w:r>
          </w:p>
        </w:tc>
      </w:tr>
      <w:tr w:rsidR="00DB48B7" w14:paraId="6B781901" w14:textId="77777777">
        <w:trPr>
          <w:trHeight w:val="253"/>
        </w:trPr>
        <w:tc>
          <w:tcPr>
            <w:tcW w:w="993" w:type="dxa"/>
          </w:tcPr>
          <w:p w14:paraId="415E67F3" w14:textId="77777777" w:rsidR="00DB48B7" w:rsidRDefault="00C447AB">
            <w:pPr>
              <w:pStyle w:val="TableParagraph"/>
              <w:ind w:left="53"/>
            </w:pPr>
            <w:r>
              <w:t>2003</w:t>
            </w:r>
          </w:p>
        </w:tc>
        <w:tc>
          <w:tcPr>
            <w:tcW w:w="2034" w:type="dxa"/>
          </w:tcPr>
          <w:p w14:paraId="5DC6AB4B" w14:textId="77777777" w:rsidR="00DB48B7" w:rsidRDefault="00C447AB">
            <w:pPr>
              <w:pStyle w:val="TableParagraph"/>
              <w:ind w:left="500"/>
            </w:pPr>
            <w:r>
              <w:t>Instructor</w:t>
            </w:r>
          </w:p>
        </w:tc>
        <w:tc>
          <w:tcPr>
            <w:tcW w:w="5128" w:type="dxa"/>
          </w:tcPr>
          <w:p w14:paraId="29A64A2B" w14:textId="77777777" w:rsidR="00DB48B7" w:rsidRDefault="00C447AB">
            <w:pPr>
              <w:pStyle w:val="TableParagraph"/>
              <w:ind w:left="626"/>
            </w:pPr>
            <w:r>
              <w:t>“Introduction to Philosophy”</w:t>
            </w:r>
          </w:p>
        </w:tc>
      </w:tr>
      <w:tr w:rsidR="00DB48B7" w14:paraId="0E3F8410" w14:textId="77777777">
        <w:trPr>
          <w:trHeight w:val="248"/>
        </w:trPr>
        <w:tc>
          <w:tcPr>
            <w:tcW w:w="993" w:type="dxa"/>
          </w:tcPr>
          <w:p w14:paraId="79641CD8" w14:textId="77777777" w:rsidR="00DB48B7" w:rsidRDefault="00C447AB">
            <w:pPr>
              <w:pStyle w:val="TableParagraph"/>
              <w:spacing w:line="228" w:lineRule="exact"/>
              <w:ind w:left="53"/>
            </w:pPr>
            <w:r>
              <w:t>2003</w:t>
            </w:r>
          </w:p>
        </w:tc>
        <w:tc>
          <w:tcPr>
            <w:tcW w:w="2034" w:type="dxa"/>
          </w:tcPr>
          <w:p w14:paraId="10B37073" w14:textId="77777777" w:rsidR="00DB48B7" w:rsidRDefault="00C447AB">
            <w:pPr>
              <w:pStyle w:val="TableParagraph"/>
              <w:spacing w:line="228" w:lineRule="exact"/>
              <w:ind w:left="500"/>
            </w:pPr>
            <w:r>
              <w:t>Instructor</w:t>
            </w:r>
          </w:p>
        </w:tc>
        <w:tc>
          <w:tcPr>
            <w:tcW w:w="5128" w:type="dxa"/>
          </w:tcPr>
          <w:p w14:paraId="4EEDA77F" w14:textId="77777777" w:rsidR="00DB48B7" w:rsidRDefault="00C447AB">
            <w:pPr>
              <w:pStyle w:val="TableParagraph"/>
              <w:spacing w:line="228" w:lineRule="exact"/>
              <w:ind w:left="627"/>
            </w:pPr>
            <w:r>
              <w:t>“Social and Political Philosophy I” (two sections)</w:t>
            </w:r>
          </w:p>
        </w:tc>
      </w:tr>
      <w:tr w:rsidR="00DB48B7" w14:paraId="2523045B" w14:textId="77777777">
        <w:trPr>
          <w:trHeight w:val="530"/>
        </w:trPr>
        <w:tc>
          <w:tcPr>
            <w:tcW w:w="8155" w:type="dxa"/>
            <w:gridSpan w:val="3"/>
          </w:tcPr>
          <w:p w14:paraId="35BA13E2" w14:textId="77777777" w:rsidR="00DB48B7" w:rsidRDefault="00DB48B7">
            <w:pPr>
              <w:pStyle w:val="TableParagraph"/>
              <w:spacing w:before="1" w:line="240" w:lineRule="auto"/>
              <w:ind w:left="0"/>
              <w:rPr>
                <w:i/>
              </w:rPr>
            </w:pPr>
          </w:p>
          <w:p w14:paraId="3E99962D" w14:textId="77777777" w:rsidR="00DB48B7" w:rsidRDefault="00C447AB">
            <w:pPr>
              <w:pStyle w:val="TableParagraph"/>
              <w:spacing w:line="256" w:lineRule="exact"/>
              <w:rPr>
                <w:i/>
                <w:sz w:val="24"/>
              </w:rPr>
            </w:pPr>
            <w:bookmarkStart w:id="23" w:name="University_of_the_Arts,_Philadelphia"/>
            <w:bookmarkEnd w:id="23"/>
            <w:r>
              <w:rPr>
                <w:i/>
                <w:sz w:val="24"/>
              </w:rPr>
              <w:t>University of the Arts, Philadelphia</w:t>
            </w:r>
          </w:p>
        </w:tc>
      </w:tr>
      <w:tr w:rsidR="00DB48B7" w14:paraId="445E8210" w14:textId="77777777">
        <w:trPr>
          <w:trHeight w:val="256"/>
        </w:trPr>
        <w:tc>
          <w:tcPr>
            <w:tcW w:w="993" w:type="dxa"/>
          </w:tcPr>
          <w:p w14:paraId="4B6ADFE3" w14:textId="77777777" w:rsidR="00DB48B7" w:rsidRDefault="00C447AB">
            <w:pPr>
              <w:pStyle w:val="TableParagraph"/>
              <w:spacing w:line="228" w:lineRule="exact"/>
            </w:pPr>
            <w:r>
              <w:t>2003</w:t>
            </w:r>
          </w:p>
        </w:tc>
        <w:tc>
          <w:tcPr>
            <w:tcW w:w="2034" w:type="dxa"/>
          </w:tcPr>
          <w:p w14:paraId="5E1BF695" w14:textId="77777777" w:rsidR="00DB48B7" w:rsidRDefault="00C447AB">
            <w:pPr>
              <w:pStyle w:val="TableParagraph"/>
              <w:spacing w:line="228" w:lineRule="exact"/>
              <w:ind w:left="497"/>
            </w:pPr>
            <w:r>
              <w:t>Instructor,</w:t>
            </w:r>
          </w:p>
        </w:tc>
        <w:tc>
          <w:tcPr>
            <w:tcW w:w="5128" w:type="dxa"/>
          </w:tcPr>
          <w:p w14:paraId="71CF9A47" w14:textId="77777777" w:rsidR="00DB48B7" w:rsidRDefault="00C447AB">
            <w:pPr>
              <w:pStyle w:val="TableParagraph"/>
              <w:spacing w:line="228" w:lineRule="exact"/>
              <w:ind w:left="623"/>
            </w:pPr>
            <w:r>
              <w:t>“Continental Philosophy”</w:t>
            </w:r>
          </w:p>
        </w:tc>
      </w:tr>
      <w:tr w:rsidR="00DB48B7" w14:paraId="4772E4EE" w14:textId="77777777">
        <w:trPr>
          <w:trHeight w:val="254"/>
        </w:trPr>
        <w:tc>
          <w:tcPr>
            <w:tcW w:w="993" w:type="dxa"/>
          </w:tcPr>
          <w:p w14:paraId="78B08BC8" w14:textId="77777777" w:rsidR="00DB48B7" w:rsidRDefault="00C447AB">
            <w:pPr>
              <w:pStyle w:val="TableParagraph"/>
              <w:spacing w:line="234" w:lineRule="exact"/>
            </w:pPr>
            <w:r>
              <w:t>2003</w:t>
            </w:r>
          </w:p>
        </w:tc>
        <w:tc>
          <w:tcPr>
            <w:tcW w:w="2034" w:type="dxa"/>
          </w:tcPr>
          <w:p w14:paraId="27EF6E0B" w14:textId="77777777" w:rsidR="00DB48B7" w:rsidRDefault="00C447AB">
            <w:pPr>
              <w:pStyle w:val="TableParagraph"/>
              <w:spacing w:line="234" w:lineRule="exact"/>
              <w:ind w:left="497"/>
            </w:pPr>
            <w:r>
              <w:t>Instructor,</w:t>
            </w:r>
          </w:p>
        </w:tc>
        <w:tc>
          <w:tcPr>
            <w:tcW w:w="5128" w:type="dxa"/>
          </w:tcPr>
          <w:p w14:paraId="275D758A" w14:textId="77777777" w:rsidR="00DB48B7" w:rsidRDefault="00C447AB">
            <w:pPr>
              <w:pStyle w:val="TableParagraph"/>
              <w:spacing w:line="234" w:lineRule="exact"/>
              <w:ind w:left="623"/>
            </w:pPr>
            <w:r>
              <w:t>“Introduction to Philosophy”</w:t>
            </w:r>
          </w:p>
        </w:tc>
      </w:tr>
      <w:tr w:rsidR="00DB48B7" w14:paraId="3D46287F" w14:textId="77777777">
        <w:trPr>
          <w:trHeight w:val="250"/>
        </w:trPr>
        <w:tc>
          <w:tcPr>
            <w:tcW w:w="993" w:type="dxa"/>
          </w:tcPr>
          <w:p w14:paraId="1DC56856" w14:textId="77777777" w:rsidR="00DB48B7" w:rsidRDefault="00C447AB">
            <w:pPr>
              <w:pStyle w:val="TableParagraph"/>
              <w:spacing w:line="231" w:lineRule="exact"/>
            </w:pPr>
            <w:r>
              <w:t>2002</w:t>
            </w:r>
          </w:p>
        </w:tc>
        <w:tc>
          <w:tcPr>
            <w:tcW w:w="2034" w:type="dxa"/>
          </w:tcPr>
          <w:p w14:paraId="394077F8" w14:textId="77777777" w:rsidR="00DB48B7" w:rsidRDefault="00C447AB">
            <w:pPr>
              <w:pStyle w:val="TableParagraph"/>
              <w:spacing w:line="231" w:lineRule="exact"/>
              <w:ind w:left="497"/>
            </w:pPr>
            <w:r>
              <w:t>Instructor,</w:t>
            </w:r>
          </w:p>
        </w:tc>
        <w:tc>
          <w:tcPr>
            <w:tcW w:w="5128" w:type="dxa"/>
          </w:tcPr>
          <w:p w14:paraId="79473EEE" w14:textId="77777777" w:rsidR="00DB48B7" w:rsidRDefault="00C447AB">
            <w:pPr>
              <w:pStyle w:val="TableParagraph"/>
              <w:spacing w:line="231" w:lineRule="exact"/>
              <w:ind w:left="623"/>
            </w:pPr>
            <w:r>
              <w:t>“Introduction to Philosophy”</w:t>
            </w:r>
          </w:p>
        </w:tc>
      </w:tr>
      <w:tr w:rsidR="00DB48B7" w14:paraId="70BEEE02" w14:textId="77777777">
        <w:trPr>
          <w:trHeight w:val="433"/>
        </w:trPr>
        <w:tc>
          <w:tcPr>
            <w:tcW w:w="8155" w:type="dxa"/>
            <w:gridSpan w:val="3"/>
          </w:tcPr>
          <w:p w14:paraId="478C69AD" w14:textId="77777777" w:rsidR="00DB48B7" w:rsidRDefault="00C447AB">
            <w:pPr>
              <w:pStyle w:val="TableParagraph"/>
              <w:spacing w:before="158"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La Salle University, Philadelphia</w:t>
            </w:r>
          </w:p>
        </w:tc>
      </w:tr>
      <w:tr w:rsidR="00DB48B7" w14:paraId="06C707B8" w14:textId="77777777">
        <w:trPr>
          <w:trHeight w:val="256"/>
        </w:trPr>
        <w:tc>
          <w:tcPr>
            <w:tcW w:w="993" w:type="dxa"/>
          </w:tcPr>
          <w:p w14:paraId="67BDAC99" w14:textId="77777777" w:rsidR="00DB48B7" w:rsidRDefault="00C447AB">
            <w:pPr>
              <w:pStyle w:val="TableParagraph"/>
              <w:spacing w:line="228" w:lineRule="exact"/>
            </w:pPr>
            <w:r>
              <w:t>2003</w:t>
            </w:r>
          </w:p>
        </w:tc>
        <w:tc>
          <w:tcPr>
            <w:tcW w:w="2034" w:type="dxa"/>
          </w:tcPr>
          <w:p w14:paraId="72935CBE" w14:textId="77777777" w:rsidR="00DB48B7" w:rsidRDefault="00C447AB">
            <w:pPr>
              <w:pStyle w:val="TableParagraph"/>
              <w:spacing w:line="228" w:lineRule="exact"/>
              <w:ind w:left="497"/>
            </w:pPr>
            <w:r>
              <w:t>Instructor</w:t>
            </w:r>
          </w:p>
        </w:tc>
        <w:tc>
          <w:tcPr>
            <w:tcW w:w="5128" w:type="dxa"/>
          </w:tcPr>
          <w:p w14:paraId="1A59EC32" w14:textId="77777777" w:rsidR="00DB48B7" w:rsidRDefault="00C447AB">
            <w:pPr>
              <w:pStyle w:val="TableParagraph"/>
              <w:spacing w:line="228" w:lineRule="exact"/>
              <w:ind w:left="623"/>
            </w:pPr>
            <w:r>
              <w:t>“Topics in Medical Ethics” (two sections)</w:t>
            </w:r>
          </w:p>
        </w:tc>
      </w:tr>
      <w:tr w:rsidR="00DB48B7" w14:paraId="1B7E1200" w14:textId="77777777">
        <w:trPr>
          <w:trHeight w:val="253"/>
        </w:trPr>
        <w:tc>
          <w:tcPr>
            <w:tcW w:w="993" w:type="dxa"/>
          </w:tcPr>
          <w:p w14:paraId="1C7FD13F" w14:textId="77777777" w:rsidR="00DB48B7" w:rsidRDefault="00C447AB">
            <w:pPr>
              <w:pStyle w:val="TableParagraph"/>
            </w:pPr>
            <w:r>
              <w:t>2003</w:t>
            </w:r>
          </w:p>
        </w:tc>
        <w:tc>
          <w:tcPr>
            <w:tcW w:w="2034" w:type="dxa"/>
          </w:tcPr>
          <w:p w14:paraId="6E8B2896" w14:textId="77777777" w:rsidR="00DB48B7" w:rsidRDefault="00C447AB">
            <w:pPr>
              <w:pStyle w:val="TableParagraph"/>
              <w:ind w:left="497"/>
            </w:pPr>
            <w:r>
              <w:t>Instructor,</w:t>
            </w:r>
          </w:p>
        </w:tc>
        <w:tc>
          <w:tcPr>
            <w:tcW w:w="5128" w:type="dxa"/>
          </w:tcPr>
          <w:p w14:paraId="6BA1065D" w14:textId="77777777" w:rsidR="00DB48B7" w:rsidRDefault="00C447AB">
            <w:pPr>
              <w:pStyle w:val="TableParagraph"/>
              <w:ind w:left="623"/>
            </w:pPr>
            <w:r>
              <w:t>“Political Philosophy”</w:t>
            </w:r>
          </w:p>
        </w:tc>
      </w:tr>
      <w:tr w:rsidR="00DB48B7" w14:paraId="25414A7D" w14:textId="77777777">
        <w:trPr>
          <w:trHeight w:val="254"/>
        </w:trPr>
        <w:tc>
          <w:tcPr>
            <w:tcW w:w="993" w:type="dxa"/>
          </w:tcPr>
          <w:p w14:paraId="4E855959" w14:textId="77777777" w:rsidR="00DB48B7" w:rsidRDefault="00C447AB">
            <w:pPr>
              <w:pStyle w:val="TableParagraph"/>
              <w:spacing w:line="234" w:lineRule="exact"/>
            </w:pPr>
            <w:r>
              <w:t>2003</w:t>
            </w:r>
          </w:p>
        </w:tc>
        <w:tc>
          <w:tcPr>
            <w:tcW w:w="2034" w:type="dxa"/>
          </w:tcPr>
          <w:p w14:paraId="6CC192E1" w14:textId="77777777" w:rsidR="00DB48B7" w:rsidRDefault="00C447AB">
            <w:pPr>
              <w:pStyle w:val="TableParagraph"/>
              <w:spacing w:line="234" w:lineRule="exact"/>
              <w:ind w:left="497"/>
            </w:pPr>
            <w:r>
              <w:t>Instructor,</w:t>
            </w:r>
          </w:p>
        </w:tc>
        <w:tc>
          <w:tcPr>
            <w:tcW w:w="5128" w:type="dxa"/>
          </w:tcPr>
          <w:p w14:paraId="592CC2FD" w14:textId="77777777" w:rsidR="00DB48B7" w:rsidRDefault="00C447AB">
            <w:pPr>
              <w:pStyle w:val="TableParagraph"/>
              <w:spacing w:line="234" w:lineRule="exact"/>
              <w:ind w:left="624"/>
            </w:pPr>
            <w:r>
              <w:t>“The Human Person”</w:t>
            </w:r>
          </w:p>
        </w:tc>
      </w:tr>
      <w:tr w:rsidR="00DB48B7" w14:paraId="493EFD2D" w14:textId="77777777">
        <w:trPr>
          <w:trHeight w:val="249"/>
        </w:trPr>
        <w:tc>
          <w:tcPr>
            <w:tcW w:w="993" w:type="dxa"/>
          </w:tcPr>
          <w:p w14:paraId="54D36A6F" w14:textId="77777777" w:rsidR="00DB48B7" w:rsidRDefault="00C447AB">
            <w:pPr>
              <w:pStyle w:val="TableParagraph"/>
              <w:spacing w:line="229" w:lineRule="exact"/>
              <w:ind w:left="51"/>
            </w:pPr>
            <w:r>
              <w:t>2002</w:t>
            </w:r>
          </w:p>
        </w:tc>
        <w:tc>
          <w:tcPr>
            <w:tcW w:w="2034" w:type="dxa"/>
          </w:tcPr>
          <w:p w14:paraId="4DA71A09" w14:textId="77777777" w:rsidR="00DB48B7" w:rsidRDefault="00C447AB">
            <w:pPr>
              <w:pStyle w:val="TableParagraph"/>
              <w:spacing w:line="229" w:lineRule="exact"/>
              <w:ind w:left="498"/>
            </w:pPr>
            <w:r>
              <w:t>Instructor,</w:t>
            </w:r>
          </w:p>
        </w:tc>
        <w:tc>
          <w:tcPr>
            <w:tcW w:w="5128" w:type="dxa"/>
          </w:tcPr>
          <w:p w14:paraId="1E9EB2D3" w14:textId="77777777" w:rsidR="00DB48B7" w:rsidRDefault="00C447AB">
            <w:pPr>
              <w:pStyle w:val="TableParagraph"/>
              <w:spacing w:line="229" w:lineRule="exact"/>
              <w:ind w:left="624"/>
            </w:pPr>
            <w:r>
              <w:t>“Philosophy, Society, Justice”</w:t>
            </w:r>
          </w:p>
        </w:tc>
      </w:tr>
    </w:tbl>
    <w:p w14:paraId="10838DDA" w14:textId="77777777" w:rsidR="00DB48B7" w:rsidRDefault="00C447AB">
      <w:pPr>
        <w:spacing w:before="158" w:line="276" w:lineRule="exact"/>
        <w:ind w:left="2280"/>
        <w:rPr>
          <w:i/>
          <w:sz w:val="24"/>
        </w:rPr>
      </w:pPr>
      <w:r>
        <w:rPr>
          <w:i/>
          <w:sz w:val="24"/>
        </w:rPr>
        <w:t>Community College of Philadelphia</w:t>
      </w:r>
    </w:p>
    <w:p w14:paraId="21E5AA41" w14:textId="77777777" w:rsidR="00DB48B7" w:rsidRDefault="00C447AB">
      <w:pPr>
        <w:tabs>
          <w:tab w:val="left" w:pos="3719"/>
          <w:tab w:val="left" w:pos="5880"/>
        </w:tabs>
        <w:spacing w:line="253" w:lineRule="exact"/>
        <w:ind w:left="2280"/>
      </w:pPr>
      <w:r>
        <w:t>2002</w:t>
      </w:r>
      <w:r>
        <w:tab/>
        <w:t>Instructor,</w:t>
      </w:r>
      <w:r>
        <w:tab/>
        <w:t>“Introduction to</w:t>
      </w:r>
      <w:r>
        <w:rPr>
          <w:spacing w:val="-4"/>
        </w:rPr>
        <w:t xml:space="preserve"> </w:t>
      </w:r>
      <w:r>
        <w:t>Philosophy”</w:t>
      </w:r>
    </w:p>
    <w:p w14:paraId="02C15316" w14:textId="77777777" w:rsidR="00DB48B7" w:rsidRDefault="00DB48B7">
      <w:pPr>
        <w:pStyle w:val="BodyText"/>
        <w:rPr>
          <w:sz w:val="22"/>
        </w:rPr>
      </w:pPr>
    </w:p>
    <w:p w14:paraId="4D9D33CE" w14:textId="77777777" w:rsidR="00DB48B7" w:rsidRDefault="00C447AB">
      <w:pPr>
        <w:spacing w:before="1" w:after="8"/>
        <w:ind w:left="2280"/>
        <w:rPr>
          <w:i/>
          <w:sz w:val="24"/>
        </w:rPr>
      </w:pPr>
      <w:bookmarkStart w:id="24" w:name="University_of_Pennsylvania,_Philadelphia"/>
      <w:bookmarkEnd w:id="24"/>
      <w:r>
        <w:rPr>
          <w:i/>
          <w:sz w:val="24"/>
        </w:rPr>
        <w:t>University of Pennsylvania, Philadelphia</w:t>
      </w:r>
    </w:p>
    <w:tbl>
      <w:tblPr>
        <w:tblW w:w="0" w:type="auto"/>
        <w:tblInd w:w="2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2448"/>
        <w:gridCol w:w="2835"/>
        <w:gridCol w:w="282"/>
      </w:tblGrid>
      <w:tr w:rsidR="00DB48B7" w14:paraId="5D61BAC8" w14:textId="77777777">
        <w:trPr>
          <w:gridAfter w:val="1"/>
          <w:wAfter w:w="282" w:type="dxa"/>
          <w:trHeight w:val="248"/>
        </w:trPr>
        <w:tc>
          <w:tcPr>
            <w:tcW w:w="992" w:type="dxa"/>
          </w:tcPr>
          <w:p w14:paraId="22D94440" w14:textId="77777777" w:rsidR="00DB48B7" w:rsidRDefault="00C447AB">
            <w:pPr>
              <w:pStyle w:val="TableParagraph"/>
              <w:spacing w:line="228" w:lineRule="exact"/>
            </w:pPr>
            <w:r>
              <w:t>2003</w:t>
            </w:r>
          </w:p>
        </w:tc>
        <w:tc>
          <w:tcPr>
            <w:tcW w:w="2448" w:type="dxa"/>
          </w:tcPr>
          <w:p w14:paraId="041C10A3" w14:textId="77777777" w:rsidR="00DB48B7" w:rsidRDefault="00C447AB">
            <w:pPr>
              <w:pStyle w:val="TableParagraph"/>
              <w:spacing w:line="228" w:lineRule="exact"/>
              <w:ind w:left="498"/>
            </w:pPr>
            <w:r>
              <w:t>Instructor</w:t>
            </w:r>
          </w:p>
        </w:tc>
        <w:tc>
          <w:tcPr>
            <w:tcW w:w="2835" w:type="dxa"/>
          </w:tcPr>
          <w:p w14:paraId="43B6F855" w14:textId="77777777" w:rsidR="00DB48B7" w:rsidRDefault="00C447AB">
            <w:pPr>
              <w:pStyle w:val="TableParagraph"/>
              <w:spacing w:line="228" w:lineRule="exact"/>
              <w:ind w:left="210"/>
            </w:pPr>
            <w:r>
              <w:t>“Introduction to Philosophy”</w:t>
            </w:r>
          </w:p>
        </w:tc>
      </w:tr>
      <w:tr w:rsidR="00DB48B7" w14:paraId="48876D53" w14:textId="77777777">
        <w:trPr>
          <w:gridAfter w:val="1"/>
          <w:wAfter w:w="282" w:type="dxa"/>
          <w:trHeight w:val="253"/>
        </w:trPr>
        <w:tc>
          <w:tcPr>
            <w:tcW w:w="992" w:type="dxa"/>
          </w:tcPr>
          <w:p w14:paraId="094765B3" w14:textId="77777777" w:rsidR="00DB48B7" w:rsidRDefault="00C447AB">
            <w:pPr>
              <w:pStyle w:val="TableParagraph"/>
            </w:pPr>
            <w:r>
              <w:lastRenderedPageBreak/>
              <w:t>2002</w:t>
            </w:r>
          </w:p>
        </w:tc>
        <w:tc>
          <w:tcPr>
            <w:tcW w:w="2448" w:type="dxa"/>
          </w:tcPr>
          <w:p w14:paraId="13152BBE" w14:textId="77777777" w:rsidR="00DB48B7" w:rsidRDefault="00C447AB">
            <w:pPr>
              <w:pStyle w:val="TableParagraph"/>
              <w:ind w:left="498"/>
            </w:pPr>
            <w:r>
              <w:t>Instructor,</w:t>
            </w:r>
          </w:p>
        </w:tc>
        <w:tc>
          <w:tcPr>
            <w:tcW w:w="2835" w:type="dxa"/>
          </w:tcPr>
          <w:p w14:paraId="2E3BD5D7" w14:textId="77777777" w:rsidR="00DB48B7" w:rsidRDefault="00C447AB">
            <w:pPr>
              <w:pStyle w:val="TableParagraph"/>
              <w:ind w:left="210"/>
            </w:pPr>
            <w:r>
              <w:t>“Existentialism”</w:t>
            </w:r>
          </w:p>
        </w:tc>
      </w:tr>
      <w:tr w:rsidR="00DB48B7" w14:paraId="6C496BAA" w14:textId="77777777">
        <w:trPr>
          <w:gridAfter w:val="1"/>
          <w:wAfter w:w="282" w:type="dxa"/>
          <w:trHeight w:val="253"/>
        </w:trPr>
        <w:tc>
          <w:tcPr>
            <w:tcW w:w="992" w:type="dxa"/>
          </w:tcPr>
          <w:p w14:paraId="0E79E94A" w14:textId="77777777" w:rsidR="00DB48B7" w:rsidRDefault="00C447AB">
            <w:pPr>
              <w:pStyle w:val="TableParagraph"/>
            </w:pPr>
            <w:r>
              <w:t>2002</w:t>
            </w:r>
          </w:p>
        </w:tc>
        <w:tc>
          <w:tcPr>
            <w:tcW w:w="2448" w:type="dxa"/>
          </w:tcPr>
          <w:p w14:paraId="75F77114" w14:textId="77777777" w:rsidR="00DB48B7" w:rsidRDefault="00C447AB">
            <w:pPr>
              <w:pStyle w:val="TableParagraph"/>
              <w:ind w:left="498"/>
            </w:pPr>
            <w:r>
              <w:t>Teaching Assistant,</w:t>
            </w:r>
          </w:p>
        </w:tc>
        <w:tc>
          <w:tcPr>
            <w:tcW w:w="2835" w:type="dxa"/>
          </w:tcPr>
          <w:p w14:paraId="30BA0B1F" w14:textId="77777777" w:rsidR="00DB48B7" w:rsidRDefault="00C447AB">
            <w:pPr>
              <w:pStyle w:val="TableParagraph"/>
              <w:ind w:left="210"/>
            </w:pPr>
            <w:r>
              <w:t>“The Social Contract”</w:t>
            </w:r>
          </w:p>
        </w:tc>
      </w:tr>
      <w:tr w:rsidR="00DB48B7" w14:paraId="7BC1C326" w14:textId="77777777">
        <w:trPr>
          <w:gridAfter w:val="1"/>
          <w:wAfter w:w="282" w:type="dxa"/>
          <w:trHeight w:val="251"/>
        </w:trPr>
        <w:tc>
          <w:tcPr>
            <w:tcW w:w="992" w:type="dxa"/>
          </w:tcPr>
          <w:p w14:paraId="57B45CEE" w14:textId="77777777" w:rsidR="00DB48B7" w:rsidRDefault="00C447AB">
            <w:pPr>
              <w:pStyle w:val="TableParagraph"/>
              <w:spacing w:line="232" w:lineRule="exact"/>
            </w:pPr>
            <w:r>
              <w:t>2001</w:t>
            </w:r>
          </w:p>
        </w:tc>
        <w:tc>
          <w:tcPr>
            <w:tcW w:w="2448" w:type="dxa"/>
          </w:tcPr>
          <w:p w14:paraId="3D5E002F" w14:textId="77777777" w:rsidR="00DB48B7" w:rsidRDefault="00C447AB">
            <w:pPr>
              <w:pStyle w:val="TableParagraph"/>
              <w:spacing w:line="232" w:lineRule="exact"/>
              <w:ind w:left="498"/>
            </w:pPr>
            <w:r>
              <w:t>Teaching Assistant,</w:t>
            </w:r>
          </w:p>
        </w:tc>
        <w:tc>
          <w:tcPr>
            <w:tcW w:w="2835" w:type="dxa"/>
          </w:tcPr>
          <w:p w14:paraId="5A39F03A" w14:textId="77777777" w:rsidR="00DB48B7" w:rsidRDefault="00C447AB">
            <w:pPr>
              <w:pStyle w:val="TableParagraph"/>
              <w:spacing w:line="232" w:lineRule="exact"/>
              <w:ind w:left="210"/>
            </w:pPr>
            <w:r>
              <w:t>“Philosophy of Law”</w:t>
            </w:r>
          </w:p>
        </w:tc>
      </w:tr>
      <w:tr w:rsidR="00DB48B7" w14:paraId="1E6E30AA" w14:textId="77777777">
        <w:trPr>
          <w:gridAfter w:val="1"/>
          <w:wAfter w:w="282" w:type="dxa"/>
          <w:trHeight w:val="253"/>
        </w:trPr>
        <w:tc>
          <w:tcPr>
            <w:tcW w:w="992" w:type="dxa"/>
          </w:tcPr>
          <w:p w14:paraId="53688017" w14:textId="77777777" w:rsidR="00DB48B7" w:rsidRDefault="00C447AB">
            <w:pPr>
              <w:pStyle w:val="TableParagraph"/>
            </w:pPr>
            <w:r>
              <w:t>2001</w:t>
            </w:r>
          </w:p>
        </w:tc>
        <w:tc>
          <w:tcPr>
            <w:tcW w:w="2448" w:type="dxa"/>
          </w:tcPr>
          <w:p w14:paraId="6B06D2C9" w14:textId="77777777" w:rsidR="00DB48B7" w:rsidRDefault="00C447AB">
            <w:pPr>
              <w:pStyle w:val="TableParagraph"/>
              <w:ind w:left="498"/>
            </w:pPr>
            <w:r>
              <w:t>Instructor,</w:t>
            </w:r>
          </w:p>
        </w:tc>
        <w:tc>
          <w:tcPr>
            <w:tcW w:w="2835" w:type="dxa"/>
          </w:tcPr>
          <w:p w14:paraId="7FD16074" w14:textId="77777777" w:rsidR="00DB48B7" w:rsidRDefault="00C447AB">
            <w:pPr>
              <w:pStyle w:val="TableParagraph"/>
              <w:ind w:left="211"/>
            </w:pPr>
            <w:r>
              <w:t>“Modern philosophy”</w:t>
            </w:r>
          </w:p>
        </w:tc>
      </w:tr>
      <w:tr w:rsidR="00DB48B7" w14:paraId="730FA5A9" w14:textId="77777777">
        <w:trPr>
          <w:gridAfter w:val="1"/>
          <w:wAfter w:w="282" w:type="dxa"/>
          <w:trHeight w:val="253"/>
        </w:trPr>
        <w:tc>
          <w:tcPr>
            <w:tcW w:w="992" w:type="dxa"/>
          </w:tcPr>
          <w:p w14:paraId="044D9A3E" w14:textId="77777777" w:rsidR="00DB48B7" w:rsidRDefault="00C447AB">
            <w:pPr>
              <w:pStyle w:val="TableParagraph"/>
            </w:pPr>
            <w:r>
              <w:t>2001</w:t>
            </w:r>
          </w:p>
        </w:tc>
        <w:tc>
          <w:tcPr>
            <w:tcW w:w="2448" w:type="dxa"/>
          </w:tcPr>
          <w:p w14:paraId="3022DDA5" w14:textId="77777777" w:rsidR="00DB48B7" w:rsidRDefault="00C447AB">
            <w:pPr>
              <w:pStyle w:val="TableParagraph"/>
              <w:ind w:left="498"/>
            </w:pPr>
            <w:r>
              <w:t>Instructor,</w:t>
            </w:r>
          </w:p>
        </w:tc>
        <w:tc>
          <w:tcPr>
            <w:tcW w:w="2835" w:type="dxa"/>
          </w:tcPr>
          <w:p w14:paraId="449DC15B" w14:textId="77777777" w:rsidR="00DB48B7" w:rsidRDefault="00C447AB">
            <w:pPr>
              <w:pStyle w:val="TableParagraph"/>
              <w:ind w:left="211"/>
            </w:pPr>
            <w:r>
              <w:t>“Writing about moral issues”</w:t>
            </w:r>
          </w:p>
        </w:tc>
      </w:tr>
      <w:tr w:rsidR="00DB48B7" w14:paraId="15A6FC4C" w14:textId="77777777">
        <w:trPr>
          <w:gridAfter w:val="1"/>
          <w:wAfter w:w="282" w:type="dxa"/>
          <w:trHeight w:val="253"/>
        </w:trPr>
        <w:tc>
          <w:tcPr>
            <w:tcW w:w="992" w:type="dxa"/>
          </w:tcPr>
          <w:p w14:paraId="3A5329EC" w14:textId="77777777" w:rsidR="00DB48B7" w:rsidRDefault="00C447AB">
            <w:pPr>
              <w:pStyle w:val="TableParagraph"/>
              <w:ind w:left="51"/>
            </w:pPr>
            <w:r>
              <w:t>2000</w:t>
            </w:r>
          </w:p>
        </w:tc>
        <w:tc>
          <w:tcPr>
            <w:tcW w:w="2448" w:type="dxa"/>
          </w:tcPr>
          <w:p w14:paraId="237C215F" w14:textId="77777777" w:rsidR="00DB48B7" w:rsidRDefault="00C447AB">
            <w:pPr>
              <w:pStyle w:val="TableParagraph"/>
              <w:ind w:left="499"/>
            </w:pPr>
            <w:r>
              <w:t>Instructor,</w:t>
            </w:r>
          </w:p>
        </w:tc>
        <w:tc>
          <w:tcPr>
            <w:tcW w:w="2835" w:type="dxa"/>
          </w:tcPr>
          <w:p w14:paraId="6C18FCCC" w14:textId="77777777" w:rsidR="00DB48B7" w:rsidRDefault="00C447AB">
            <w:pPr>
              <w:pStyle w:val="TableParagraph"/>
              <w:ind w:left="211"/>
            </w:pPr>
            <w:r>
              <w:t>“Modern philosophy”</w:t>
            </w:r>
          </w:p>
        </w:tc>
      </w:tr>
      <w:tr w:rsidR="00DB48B7" w14:paraId="3F049CB0" w14:textId="77777777">
        <w:trPr>
          <w:gridAfter w:val="1"/>
          <w:wAfter w:w="282" w:type="dxa"/>
          <w:trHeight w:val="253"/>
        </w:trPr>
        <w:tc>
          <w:tcPr>
            <w:tcW w:w="992" w:type="dxa"/>
          </w:tcPr>
          <w:p w14:paraId="4229AF86" w14:textId="77777777" w:rsidR="00DB48B7" w:rsidRDefault="00C447AB">
            <w:pPr>
              <w:pStyle w:val="TableParagraph"/>
              <w:ind w:left="51"/>
            </w:pPr>
            <w:r>
              <w:t>2000</w:t>
            </w:r>
          </w:p>
        </w:tc>
        <w:tc>
          <w:tcPr>
            <w:tcW w:w="2448" w:type="dxa"/>
          </w:tcPr>
          <w:p w14:paraId="543F7F32" w14:textId="77777777" w:rsidR="00DB48B7" w:rsidRDefault="00C447AB">
            <w:pPr>
              <w:pStyle w:val="TableParagraph"/>
              <w:ind w:left="499"/>
            </w:pPr>
            <w:r>
              <w:t>Instructor,</w:t>
            </w:r>
          </w:p>
        </w:tc>
        <w:tc>
          <w:tcPr>
            <w:tcW w:w="2835" w:type="dxa"/>
          </w:tcPr>
          <w:p w14:paraId="22FF8100" w14:textId="77777777" w:rsidR="00DB48B7" w:rsidRDefault="00C447AB">
            <w:pPr>
              <w:pStyle w:val="TableParagraph"/>
              <w:ind w:left="211"/>
            </w:pPr>
            <w:r>
              <w:t>“Introduction to philosophy”</w:t>
            </w:r>
          </w:p>
        </w:tc>
      </w:tr>
      <w:tr w:rsidR="00DB48B7" w14:paraId="5DD87972" w14:textId="77777777">
        <w:trPr>
          <w:gridAfter w:val="1"/>
          <w:wAfter w:w="282" w:type="dxa"/>
          <w:trHeight w:val="248"/>
        </w:trPr>
        <w:tc>
          <w:tcPr>
            <w:tcW w:w="992" w:type="dxa"/>
          </w:tcPr>
          <w:p w14:paraId="2EFBF4EA" w14:textId="77777777" w:rsidR="00DB48B7" w:rsidRDefault="00C447AB">
            <w:pPr>
              <w:pStyle w:val="TableParagraph"/>
              <w:spacing w:line="228" w:lineRule="exact"/>
              <w:ind w:left="51"/>
            </w:pPr>
            <w:r>
              <w:t>1999</w:t>
            </w:r>
          </w:p>
        </w:tc>
        <w:tc>
          <w:tcPr>
            <w:tcW w:w="2448" w:type="dxa"/>
          </w:tcPr>
          <w:p w14:paraId="12EF7AD8" w14:textId="77777777" w:rsidR="00DB48B7" w:rsidRDefault="00C447AB">
            <w:pPr>
              <w:pStyle w:val="TableParagraph"/>
              <w:spacing w:line="228" w:lineRule="exact"/>
              <w:ind w:left="499"/>
            </w:pPr>
            <w:r>
              <w:t>Instructor,</w:t>
            </w:r>
          </w:p>
        </w:tc>
        <w:tc>
          <w:tcPr>
            <w:tcW w:w="2835" w:type="dxa"/>
          </w:tcPr>
          <w:p w14:paraId="08486F0A" w14:textId="77777777" w:rsidR="00DB48B7" w:rsidRDefault="00C447AB">
            <w:pPr>
              <w:pStyle w:val="TableParagraph"/>
              <w:spacing w:line="228" w:lineRule="exact"/>
              <w:ind w:left="211"/>
            </w:pPr>
            <w:r>
              <w:t>“Writing about moral issues”</w:t>
            </w:r>
          </w:p>
        </w:tc>
      </w:tr>
      <w:tr w:rsidR="00DB48B7" w14:paraId="092632B0" w14:textId="77777777">
        <w:trPr>
          <w:trHeight w:val="253"/>
        </w:trPr>
        <w:tc>
          <w:tcPr>
            <w:tcW w:w="992" w:type="dxa"/>
          </w:tcPr>
          <w:p w14:paraId="7ECDC6B1" w14:textId="77777777" w:rsidR="00DB48B7" w:rsidRDefault="00C447AB">
            <w:pPr>
              <w:pStyle w:val="TableParagraph"/>
            </w:pPr>
            <w:r>
              <w:t>1998</w:t>
            </w:r>
          </w:p>
        </w:tc>
        <w:tc>
          <w:tcPr>
            <w:tcW w:w="2448" w:type="dxa"/>
          </w:tcPr>
          <w:p w14:paraId="374C5D5A" w14:textId="77777777" w:rsidR="00DB48B7" w:rsidRDefault="00C447AB">
            <w:pPr>
              <w:pStyle w:val="TableParagraph"/>
              <w:ind w:left="498"/>
            </w:pPr>
            <w:r>
              <w:t>Instructor,</w:t>
            </w:r>
          </w:p>
        </w:tc>
        <w:tc>
          <w:tcPr>
            <w:tcW w:w="3117" w:type="dxa"/>
            <w:gridSpan w:val="2"/>
          </w:tcPr>
          <w:p w14:paraId="07A612A7" w14:textId="77777777" w:rsidR="00DB48B7" w:rsidRDefault="00C447AB">
            <w:pPr>
              <w:pStyle w:val="TableParagraph"/>
              <w:ind w:left="210"/>
            </w:pPr>
            <w:r>
              <w:t>“Writing about moral issues”</w:t>
            </w:r>
          </w:p>
        </w:tc>
      </w:tr>
      <w:tr w:rsidR="00DB48B7" w14:paraId="04B8CF02" w14:textId="77777777">
        <w:trPr>
          <w:trHeight w:val="253"/>
        </w:trPr>
        <w:tc>
          <w:tcPr>
            <w:tcW w:w="992" w:type="dxa"/>
          </w:tcPr>
          <w:p w14:paraId="19734F40" w14:textId="77777777" w:rsidR="00DB48B7" w:rsidRDefault="00C447AB">
            <w:pPr>
              <w:pStyle w:val="TableParagraph"/>
            </w:pPr>
            <w:r>
              <w:t>1996</w:t>
            </w:r>
          </w:p>
        </w:tc>
        <w:tc>
          <w:tcPr>
            <w:tcW w:w="2448" w:type="dxa"/>
          </w:tcPr>
          <w:p w14:paraId="77B3FE66" w14:textId="77777777" w:rsidR="00DB48B7" w:rsidRDefault="00C447AB">
            <w:pPr>
              <w:pStyle w:val="TableParagraph"/>
              <w:ind w:left="498"/>
            </w:pPr>
            <w:r>
              <w:t>Instructor,</w:t>
            </w:r>
          </w:p>
        </w:tc>
        <w:tc>
          <w:tcPr>
            <w:tcW w:w="3117" w:type="dxa"/>
            <w:gridSpan w:val="2"/>
          </w:tcPr>
          <w:p w14:paraId="4F337914" w14:textId="77777777" w:rsidR="00DB48B7" w:rsidRDefault="00C447AB">
            <w:pPr>
              <w:pStyle w:val="TableParagraph"/>
              <w:ind w:left="210"/>
            </w:pPr>
            <w:r>
              <w:t>“Political philosophy”</w:t>
            </w:r>
          </w:p>
        </w:tc>
      </w:tr>
      <w:tr w:rsidR="00DB48B7" w14:paraId="7E8B882A" w14:textId="77777777">
        <w:trPr>
          <w:trHeight w:val="253"/>
        </w:trPr>
        <w:tc>
          <w:tcPr>
            <w:tcW w:w="992" w:type="dxa"/>
          </w:tcPr>
          <w:p w14:paraId="40EA31EE" w14:textId="77777777" w:rsidR="00DB48B7" w:rsidRDefault="00C447AB">
            <w:pPr>
              <w:pStyle w:val="TableParagraph"/>
            </w:pPr>
            <w:r>
              <w:t>1996</w:t>
            </w:r>
          </w:p>
        </w:tc>
        <w:tc>
          <w:tcPr>
            <w:tcW w:w="2448" w:type="dxa"/>
          </w:tcPr>
          <w:p w14:paraId="738A45C2" w14:textId="77777777" w:rsidR="00DB48B7" w:rsidRDefault="00C447AB">
            <w:pPr>
              <w:pStyle w:val="TableParagraph"/>
              <w:ind w:left="498"/>
            </w:pPr>
            <w:r>
              <w:t>Instructor,</w:t>
            </w:r>
          </w:p>
        </w:tc>
        <w:tc>
          <w:tcPr>
            <w:tcW w:w="3117" w:type="dxa"/>
            <w:gridSpan w:val="2"/>
          </w:tcPr>
          <w:p w14:paraId="1AA31C90" w14:textId="77777777" w:rsidR="00DB48B7" w:rsidRDefault="00C447AB">
            <w:pPr>
              <w:pStyle w:val="TableParagraph"/>
              <w:ind w:left="210"/>
            </w:pPr>
            <w:r>
              <w:t>“Writing about moral issues”</w:t>
            </w:r>
          </w:p>
        </w:tc>
      </w:tr>
      <w:tr w:rsidR="00DB48B7" w14:paraId="4175C4C3" w14:textId="77777777">
        <w:trPr>
          <w:trHeight w:val="253"/>
        </w:trPr>
        <w:tc>
          <w:tcPr>
            <w:tcW w:w="992" w:type="dxa"/>
          </w:tcPr>
          <w:p w14:paraId="49F3BAE1" w14:textId="77777777" w:rsidR="00DB48B7" w:rsidRDefault="00C447AB">
            <w:pPr>
              <w:pStyle w:val="TableParagraph"/>
            </w:pPr>
            <w:r>
              <w:t>1995</w:t>
            </w:r>
          </w:p>
        </w:tc>
        <w:tc>
          <w:tcPr>
            <w:tcW w:w="2448" w:type="dxa"/>
          </w:tcPr>
          <w:p w14:paraId="26551AE3" w14:textId="77777777" w:rsidR="00DB48B7" w:rsidRDefault="00C447AB">
            <w:pPr>
              <w:pStyle w:val="TableParagraph"/>
              <w:ind w:left="498"/>
            </w:pPr>
            <w:r>
              <w:t>Instructor,</w:t>
            </w:r>
          </w:p>
        </w:tc>
        <w:tc>
          <w:tcPr>
            <w:tcW w:w="3117" w:type="dxa"/>
            <w:gridSpan w:val="2"/>
          </w:tcPr>
          <w:p w14:paraId="29F54571" w14:textId="77777777" w:rsidR="00DB48B7" w:rsidRDefault="00C447AB">
            <w:pPr>
              <w:pStyle w:val="TableParagraph"/>
              <w:ind w:left="211"/>
            </w:pPr>
            <w:r>
              <w:t>“Writing about moral issues”</w:t>
            </w:r>
          </w:p>
        </w:tc>
      </w:tr>
      <w:tr w:rsidR="00DB48B7" w14:paraId="3D88AFC8" w14:textId="77777777">
        <w:trPr>
          <w:trHeight w:val="251"/>
        </w:trPr>
        <w:tc>
          <w:tcPr>
            <w:tcW w:w="992" w:type="dxa"/>
          </w:tcPr>
          <w:p w14:paraId="5E0A35F8" w14:textId="77777777" w:rsidR="00DB48B7" w:rsidRDefault="00C447AB">
            <w:pPr>
              <w:pStyle w:val="TableParagraph"/>
              <w:spacing w:line="232" w:lineRule="exact"/>
              <w:ind w:left="51"/>
            </w:pPr>
            <w:r>
              <w:t>1995</w:t>
            </w:r>
          </w:p>
        </w:tc>
        <w:tc>
          <w:tcPr>
            <w:tcW w:w="2448" w:type="dxa"/>
          </w:tcPr>
          <w:p w14:paraId="48C54FB9" w14:textId="77777777" w:rsidR="00DB48B7" w:rsidRDefault="00C447AB">
            <w:pPr>
              <w:pStyle w:val="TableParagraph"/>
              <w:spacing w:line="232" w:lineRule="exact"/>
              <w:ind w:left="499"/>
            </w:pPr>
            <w:r>
              <w:t>Instructor,</w:t>
            </w:r>
          </w:p>
        </w:tc>
        <w:tc>
          <w:tcPr>
            <w:tcW w:w="3117" w:type="dxa"/>
            <w:gridSpan w:val="2"/>
          </w:tcPr>
          <w:p w14:paraId="549043DF" w14:textId="77777777" w:rsidR="00DB48B7" w:rsidRDefault="00C447AB">
            <w:pPr>
              <w:pStyle w:val="TableParagraph"/>
              <w:spacing w:line="232" w:lineRule="exact"/>
              <w:ind w:left="211"/>
            </w:pPr>
            <w:r>
              <w:t>“Introduction to philosophy”</w:t>
            </w:r>
          </w:p>
        </w:tc>
      </w:tr>
      <w:tr w:rsidR="00DB48B7" w14:paraId="0EF009D5" w14:textId="77777777">
        <w:trPr>
          <w:trHeight w:val="253"/>
        </w:trPr>
        <w:tc>
          <w:tcPr>
            <w:tcW w:w="992" w:type="dxa"/>
          </w:tcPr>
          <w:p w14:paraId="3FCC6978" w14:textId="77777777" w:rsidR="00DB48B7" w:rsidRDefault="00C447AB">
            <w:pPr>
              <w:pStyle w:val="TableParagraph"/>
              <w:ind w:left="51"/>
            </w:pPr>
            <w:r>
              <w:t>1995</w:t>
            </w:r>
          </w:p>
        </w:tc>
        <w:tc>
          <w:tcPr>
            <w:tcW w:w="2448" w:type="dxa"/>
          </w:tcPr>
          <w:p w14:paraId="1FF6E3F5" w14:textId="77777777" w:rsidR="00DB48B7" w:rsidRDefault="00C447AB">
            <w:pPr>
              <w:pStyle w:val="TableParagraph"/>
              <w:ind w:left="499"/>
            </w:pPr>
            <w:r>
              <w:t>Teaching Assistant,</w:t>
            </w:r>
          </w:p>
        </w:tc>
        <w:tc>
          <w:tcPr>
            <w:tcW w:w="3117" w:type="dxa"/>
            <w:gridSpan w:val="2"/>
          </w:tcPr>
          <w:p w14:paraId="5D93ECCB" w14:textId="77777777" w:rsidR="00DB48B7" w:rsidRDefault="00C447AB">
            <w:pPr>
              <w:pStyle w:val="TableParagraph"/>
              <w:ind w:left="211"/>
            </w:pPr>
            <w:r>
              <w:t>“Existentialism”</w:t>
            </w:r>
          </w:p>
        </w:tc>
      </w:tr>
      <w:tr w:rsidR="00DB48B7" w14:paraId="49C57EBF" w14:textId="77777777">
        <w:trPr>
          <w:trHeight w:val="253"/>
        </w:trPr>
        <w:tc>
          <w:tcPr>
            <w:tcW w:w="992" w:type="dxa"/>
          </w:tcPr>
          <w:p w14:paraId="29B5DAF1" w14:textId="77777777" w:rsidR="00DB48B7" w:rsidRDefault="00C447AB">
            <w:pPr>
              <w:pStyle w:val="TableParagraph"/>
              <w:ind w:left="51"/>
            </w:pPr>
            <w:r>
              <w:t>1994</w:t>
            </w:r>
          </w:p>
        </w:tc>
        <w:tc>
          <w:tcPr>
            <w:tcW w:w="2448" w:type="dxa"/>
          </w:tcPr>
          <w:p w14:paraId="409D099F" w14:textId="77777777" w:rsidR="00DB48B7" w:rsidRDefault="00C447AB">
            <w:pPr>
              <w:pStyle w:val="TableParagraph"/>
              <w:ind w:left="499"/>
            </w:pPr>
            <w:r>
              <w:t>Teaching Assistant,</w:t>
            </w:r>
          </w:p>
        </w:tc>
        <w:tc>
          <w:tcPr>
            <w:tcW w:w="3117" w:type="dxa"/>
            <w:gridSpan w:val="2"/>
          </w:tcPr>
          <w:p w14:paraId="6386E9D5" w14:textId="77777777" w:rsidR="00DB48B7" w:rsidRDefault="00C447AB">
            <w:pPr>
              <w:pStyle w:val="TableParagraph"/>
              <w:ind w:left="211"/>
            </w:pPr>
            <w:r>
              <w:t>“Introduction to philosophy”</w:t>
            </w:r>
          </w:p>
        </w:tc>
      </w:tr>
      <w:tr w:rsidR="00DB48B7" w14:paraId="03631187" w14:textId="77777777">
        <w:trPr>
          <w:trHeight w:val="254"/>
        </w:trPr>
        <w:tc>
          <w:tcPr>
            <w:tcW w:w="992" w:type="dxa"/>
          </w:tcPr>
          <w:p w14:paraId="389C5495" w14:textId="77777777" w:rsidR="00DB48B7" w:rsidRDefault="00C447AB">
            <w:pPr>
              <w:pStyle w:val="TableParagraph"/>
              <w:spacing w:line="234" w:lineRule="exact"/>
              <w:ind w:left="51"/>
            </w:pPr>
            <w:r>
              <w:t>1994</w:t>
            </w:r>
          </w:p>
        </w:tc>
        <w:tc>
          <w:tcPr>
            <w:tcW w:w="2448" w:type="dxa"/>
          </w:tcPr>
          <w:p w14:paraId="6065A0E2" w14:textId="77777777" w:rsidR="00DB48B7" w:rsidRDefault="00C447AB">
            <w:pPr>
              <w:pStyle w:val="TableParagraph"/>
              <w:spacing w:line="234" w:lineRule="exact"/>
              <w:ind w:left="499"/>
            </w:pPr>
            <w:r>
              <w:t>Teaching Assistant,</w:t>
            </w:r>
          </w:p>
        </w:tc>
        <w:tc>
          <w:tcPr>
            <w:tcW w:w="3117" w:type="dxa"/>
            <w:gridSpan w:val="2"/>
          </w:tcPr>
          <w:p w14:paraId="35D9E641" w14:textId="77777777" w:rsidR="00DB48B7" w:rsidRDefault="00C447AB">
            <w:pPr>
              <w:pStyle w:val="TableParagraph"/>
              <w:spacing w:line="234" w:lineRule="exact"/>
              <w:ind w:left="211"/>
            </w:pPr>
            <w:r>
              <w:t>“History of modern philosophy”</w:t>
            </w:r>
          </w:p>
        </w:tc>
      </w:tr>
      <w:tr w:rsidR="00DB48B7" w14:paraId="2DB7C640" w14:textId="77777777">
        <w:trPr>
          <w:trHeight w:val="250"/>
        </w:trPr>
        <w:tc>
          <w:tcPr>
            <w:tcW w:w="992" w:type="dxa"/>
          </w:tcPr>
          <w:p w14:paraId="0AA40737" w14:textId="77777777" w:rsidR="00DB48B7" w:rsidRDefault="00C447AB">
            <w:pPr>
              <w:pStyle w:val="TableParagraph"/>
              <w:spacing w:line="231" w:lineRule="exact"/>
              <w:ind w:left="51"/>
            </w:pPr>
            <w:r>
              <w:t>1993</w:t>
            </w:r>
          </w:p>
        </w:tc>
        <w:tc>
          <w:tcPr>
            <w:tcW w:w="2448" w:type="dxa"/>
          </w:tcPr>
          <w:p w14:paraId="51B59209" w14:textId="77777777" w:rsidR="00DB48B7" w:rsidRDefault="00C447AB">
            <w:pPr>
              <w:pStyle w:val="TableParagraph"/>
              <w:spacing w:line="231" w:lineRule="exact"/>
              <w:ind w:left="500"/>
            </w:pPr>
            <w:r>
              <w:t>Teaching Assistant,</w:t>
            </w:r>
          </w:p>
        </w:tc>
        <w:tc>
          <w:tcPr>
            <w:tcW w:w="3117" w:type="dxa"/>
            <w:gridSpan w:val="2"/>
          </w:tcPr>
          <w:p w14:paraId="3DB040EE" w14:textId="77777777" w:rsidR="00DB48B7" w:rsidRDefault="00C447AB">
            <w:pPr>
              <w:pStyle w:val="TableParagraph"/>
              <w:spacing w:line="231" w:lineRule="exact"/>
              <w:ind w:left="212"/>
            </w:pPr>
            <w:r>
              <w:t>“Ethics”</w:t>
            </w:r>
          </w:p>
        </w:tc>
      </w:tr>
    </w:tbl>
    <w:p w14:paraId="7E3D4C47" w14:textId="77777777" w:rsidR="00DB48B7" w:rsidRDefault="00DB48B7">
      <w:pPr>
        <w:pStyle w:val="BodyText"/>
        <w:rPr>
          <w:i/>
          <w:sz w:val="20"/>
        </w:rPr>
      </w:pPr>
    </w:p>
    <w:p w14:paraId="10A4477E" w14:textId="77777777" w:rsidR="00DB48B7" w:rsidRDefault="00DB48B7">
      <w:pPr>
        <w:pStyle w:val="BodyText"/>
        <w:rPr>
          <w:i/>
          <w:sz w:val="20"/>
        </w:rPr>
      </w:pPr>
    </w:p>
    <w:p w14:paraId="09575E74" w14:textId="77777777" w:rsidR="00DB48B7" w:rsidRDefault="00DB48B7">
      <w:pPr>
        <w:pStyle w:val="BodyText"/>
        <w:rPr>
          <w:i/>
          <w:sz w:val="20"/>
        </w:rPr>
      </w:pPr>
    </w:p>
    <w:p w14:paraId="77CF4C06" w14:textId="77777777" w:rsidR="00DB48B7" w:rsidRDefault="00DB48B7">
      <w:pPr>
        <w:pStyle w:val="BodyText"/>
        <w:rPr>
          <w:i/>
          <w:sz w:val="20"/>
        </w:rPr>
      </w:pPr>
    </w:p>
    <w:p w14:paraId="66A471BF" w14:textId="77777777" w:rsidR="00DB48B7" w:rsidRDefault="00DB48B7">
      <w:pPr>
        <w:pStyle w:val="BodyText"/>
        <w:rPr>
          <w:i/>
          <w:sz w:val="20"/>
        </w:rPr>
      </w:pPr>
    </w:p>
    <w:p w14:paraId="4DAC980F" w14:textId="77777777" w:rsidR="00DB48B7" w:rsidRDefault="00DB48B7">
      <w:pPr>
        <w:pStyle w:val="BodyText"/>
        <w:rPr>
          <w:i/>
          <w:sz w:val="20"/>
        </w:rPr>
      </w:pPr>
    </w:p>
    <w:p w14:paraId="715251F6" w14:textId="77777777" w:rsidR="00DB48B7" w:rsidRDefault="00DB48B7">
      <w:pPr>
        <w:pStyle w:val="BodyText"/>
        <w:rPr>
          <w:i/>
          <w:sz w:val="20"/>
        </w:rPr>
      </w:pPr>
    </w:p>
    <w:p w14:paraId="7E1F3463" w14:textId="77777777" w:rsidR="00DB48B7" w:rsidRDefault="00C447AB">
      <w:pPr>
        <w:tabs>
          <w:tab w:val="left" w:pos="2279"/>
        </w:tabs>
        <w:spacing w:before="207"/>
        <w:ind w:left="2280" w:right="1197" w:hanging="2160"/>
      </w:pPr>
      <w:r>
        <w:rPr>
          <w:b/>
          <w:sz w:val="24"/>
        </w:rPr>
        <w:t>LANGUAGES</w:t>
      </w:r>
      <w:r>
        <w:rPr>
          <w:b/>
          <w:sz w:val="24"/>
        </w:rPr>
        <w:tab/>
      </w:r>
      <w:r>
        <w:t>Fluent reading in German. Spoken Turkish. Working knowledge of French, Latin and Russian.</w:t>
      </w:r>
    </w:p>
    <w:p w14:paraId="0E29BB12" w14:textId="77777777" w:rsidR="00DB48B7" w:rsidRDefault="00DB48B7">
      <w:pPr>
        <w:sectPr w:rsidR="00DB48B7" w:rsidSect="00DE5B8E">
          <w:pgSz w:w="12240" w:h="15840"/>
          <w:pgMar w:top="1440" w:right="620" w:bottom="1140" w:left="600" w:header="0" w:footer="957" w:gutter="0"/>
          <w:cols w:space="720"/>
        </w:sectPr>
      </w:pPr>
    </w:p>
    <w:p w14:paraId="71FA53D0" w14:textId="77777777" w:rsidR="00DB48B7" w:rsidRDefault="00C447AB">
      <w:pPr>
        <w:pStyle w:val="BodyText"/>
        <w:tabs>
          <w:tab w:val="left" w:pos="2071"/>
        </w:tabs>
        <w:spacing w:before="169"/>
        <w:ind w:right="1351"/>
        <w:jc w:val="center"/>
      </w:pPr>
      <w:r>
        <w:rPr>
          <w:b/>
        </w:rPr>
        <w:lastRenderedPageBreak/>
        <w:t>CONFERENCES</w:t>
      </w:r>
      <w:r>
        <w:rPr>
          <w:b/>
        </w:rPr>
        <w:tab/>
      </w:r>
      <w:r>
        <w:t>I have organized the following international conferences and</w:t>
      </w:r>
      <w:r>
        <w:rPr>
          <w:spacing w:val="-12"/>
        </w:rPr>
        <w:t xml:space="preserve"> </w:t>
      </w:r>
      <w:r>
        <w:t>workshops:</w:t>
      </w:r>
    </w:p>
    <w:p w14:paraId="2B6E4E32" w14:textId="77777777" w:rsidR="00DB48B7" w:rsidRDefault="00C447AB">
      <w:pPr>
        <w:pStyle w:val="Heading1"/>
        <w:spacing w:before="0"/>
        <w:ind w:left="300"/>
      </w:pPr>
      <w:r>
        <w:t>ORGANIZED</w:t>
      </w:r>
    </w:p>
    <w:p w14:paraId="41BAA2EA" w14:textId="77777777" w:rsidR="00DB48B7" w:rsidRDefault="00C447AB">
      <w:pPr>
        <w:spacing w:before="159"/>
        <w:ind w:left="1111"/>
        <w:rPr>
          <w:sz w:val="24"/>
        </w:rPr>
      </w:pPr>
      <w:r>
        <w:rPr>
          <w:b/>
          <w:sz w:val="24"/>
        </w:rPr>
        <w:t xml:space="preserve">Kant, Normativity and Religion </w:t>
      </w:r>
      <w:r>
        <w:rPr>
          <w:sz w:val="24"/>
        </w:rPr>
        <w:t>(20/06/2018, Boğaziçi)</w:t>
      </w:r>
    </w:p>
    <w:p w14:paraId="3008C12D" w14:textId="77777777" w:rsidR="00DB48B7" w:rsidRDefault="00DB48B7">
      <w:pPr>
        <w:pStyle w:val="BodyText"/>
      </w:pPr>
    </w:p>
    <w:p w14:paraId="5AE7B0D7" w14:textId="77777777" w:rsidR="00DB48B7" w:rsidRDefault="00C447AB">
      <w:pPr>
        <w:ind w:left="1111"/>
        <w:rPr>
          <w:sz w:val="24"/>
        </w:rPr>
      </w:pPr>
      <w:r>
        <w:rPr>
          <w:b/>
          <w:sz w:val="24"/>
        </w:rPr>
        <w:t xml:space="preserve">Workshop on academic publishing </w:t>
      </w:r>
      <w:r>
        <w:rPr>
          <w:sz w:val="24"/>
        </w:rPr>
        <w:t>(20/04/2018, Boğaziçi)</w:t>
      </w:r>
    </w:p>
    <w:p w14:paraId="05780B9D" w14:textId="77777777" w:rsidR="00DB48B7" w:rsidRDefault="00DB48B7">
      <w:pPr>
        <w:pStyle w:val="BodyText"/>
      </w:pPr>
    </w:p>
    <w:p w14:paraId="696241E7" w14:textId="77777777" w:rsidR="00DB48B7" w:rsidRDefault="00C447AB">
      <w:pPr>
        <w:ind w:left="1111"/>
        <w:rPr>
          <w:sz w:val="24"/>
        </w:rPr>
      </w:pPr>
      <w:r>
        <w:rPr>
          <w:b/>
          <w:sz w:val="24"/>
        </w:rPr>
        <w:t xml:space="preserve">Kantian perspectives on Autonomy and Normativity </w:t>
      </w:r>
      <w:r>
        <w:rPr>
          <w:sz w:val="24"/>
        </w:rPr>
        <w:t>(25-26/06/2018, Southampton, co-</w:t>
      </w:r>
    </w:p>
    <w:p w14:paraId="798719C6" w14:textId="77777777" w:rsidR="00DB48B7" w:rsidRDefault="00C447AB">
      <w:pPr>
        <w:pStyle w:val="BodyText"/>
        <w:ind w:left="1111"/>
      </w:pPr>
      <w:r>
        <w:t>organizer with Andrew Stephenson)</w:t>
      </w:r>
    </w:p>
    <w:p w14:paraId="4EF4BF7C" w14:textId="77777777" w:rsidR="00DB48B7" w:rsidRDefault="00DB48B7">
      <w:pPr>
        <w:pStyle w:val="BodyText"/>
      </w:pPr>
    </w:p>
    <w:p w14:paraId="1E62C9F2" w14:textId="77777777" w:rsidR="00DB48B7" w:rsidRDefault="00C447AB">
      <w:pPr>
        <w:ind w:left="1111" w:right="1036"/>
        <w:rPr>
          <w:sz w:val="24"/>
        </w:rPr>
      </w:pPr>
      <w:r>
        <w:rPr>
          <w:b/>
          <w:sz w:val="24"/>
        </w:rPr>
        <w:t xml:space="preserve">Modern Pluralism and the Clash of Values </w:t>
      </w:r>
      <w:r>
        <w:rPr>
          <w:sz w:val="24"/>
        </w:rPr>
        <w:t>(A Şehir/Boğaziçi University Conference, 11- 12/06/2018, co-organized with Manuel Knoll)</w:t>
      </w:r>
    </w:p>
    <w:p w14:paraId="4EEA10D8" w14:textId="77777777" w:rsidR="00DB48B7" w:rsidRDefault="00DB48B7">
      <w:pPr>
        <w:pStyle w:val="BodyText"/>
      </w:pPr>
    </w:p>
    <w:p w14:paraId="049516B3" w14:textId="77777777" w:rsidR="00DB48B7" w:rsidRDefault="00C447AB">
      <w:pPr>
        <w:ind w:left="1111"/>
        <w:rPr>
          <w:sz w:val="24"/>
        </w:rPr>
      </w:pPr>
      <w:r>
        <w:rPr>
          <w:b/>
          <w:sz w:val="24"/>
        </w:rPr>
        <w:t xml:space="preserve">Action, Society and Normativity </w:t>
      </w:r>
      <w:r>
        <w:rPr>
          <w:sz w:val="24"/>
        </w:rPr>
        <w:t>(8/12/2017, Boğaziçi)</w:t>
      </w:r>
    </w:p>
    <w:p w14:paraId="6694778A" w14:textId="77777777" w:rsidR="00DB48B7" w:rsidRDefault="00DB48B7">
      <w:pPr>
        <w:pStyle w:val="BodyText"/>
      </w:pPr>
    </w:p>
    <w:p w14:paraId="68BAD0E8" w14:textId="77777777" w:rsidR="00DB48B7" w:rsidRDefault="00C447AB">
      <w:pPr>
        <w:ind w:left="1111"/>
        <w:rPr>
          <w:sz w:val="24"/>
        </w:rPr>
      </w:pPr>
      <w:r>
        <w:rPr>
          <w:b/>
          <w:sz w:val="24"/>
        </w:rPr>
        <w:t xml:space="preserve">Embodied Agency: A Workshop with Hong Yu Wong (Tübingen) </w:t>
      </w:r>
      <w:r>
        <w:rPr>
          <w:sz w:val="24"/>
        </w:rPr>
        <w:t>(1-2/12/2017, Boğaziçi)</w:t>
      </w:r>
    </w:p>
    <w:p w14:paraId="61ED4413" w14:textId="77777777" w:rsidR="00DB48B7" w:rsidRDefault="00DB48B7">
      <w:pPr>
        <w:pStyle w:val="BodyText"/>
      </w:pPr>
    </w:p>
    <w:p w14:paraId="6659670A" w14:textId="77777777" w:rsidR="00DB48B7" w:rsidRDefault="00C447AB">
      <w:pPr>
        <w:ind w:left="1111"/>
        <w:rPr>
          <w:sz w:val="24"/>
        </w:rPr>
      </w:pPr>
      <w:r>
        <w:rPr>
          <w:b/>
          <w:sz w:val="24"/>
        </w:rPr>
        <w:t xml:space="preserve">Normativity in Action II: From Logic to Ethics </w:t>
      </w:r>
      <w:r>
        <w:rPr>
          <w:sz w:val="24"/>
        </w:rPr>
        <w:t>(17/05/2017, Boğaziçi)</w:t>
      </w:r>
    </w:p>
    <w:p w14:paraId="0ED2D82E" w14:textId="77777777" w:rsidR="00DB48B7" w:rsidRDefault="00DB48B7">
      <w:pPr>
        <w:pStyle w:val="BodyText"/>
      </w:pPr>
    </w:p>
    <w:p w14:paraId="49BC259E" w14:textId="77777777" w:rsidR="00DB48B7" w:rsidRDefault="00C447AB">
      <w:pPr>
        <w:ind w:left="1111" w:right="1271"/>
        <w:rPr>
          <w:sz w:val="24"/>
        </w:rPr>
      </w:pPr>
      <w:r>
        <w:rPr>
          <w:b/>
          <w:sz w:val="24"/>
        </w:rPr>
        <w:t xml:space="preserve">Joint Bogazici/Southampton Workshop on Constitutivism </w:t>
      </w:r>
      <w:r>
        <w:rPr>
          <w:sz w:val="24"/>
        </w:rPr>
        <w:t>(03/04/2017, Southampton) (Co-organised with Sasha Mudd)</w:t>
      </w:r>
    </w:p>
    <w:p w14:paraId="51FBEE1F" w14:textId="77777777" w:rsidR="00DB48B7" w:rsidRDefault="00DB48B7">
      <w:pPr>
        <w:pStyle w:val="BodyText"/>
      </w:pPr>
    </w:p>
    <w:p w14:paraId="48EAFF4A" w14:textId="77777777" w:rsidR="00DB48B7" w:rsidRDefault="00C447AB">
      <w:pPr>
        <w:ind w:left="1111"/>
        <w:rPr>
          <w:sz w:val="24"/>
        </w:rPr>
      </w:pPr>
      <w:r>
        <w:rPr>
          <w:b/>
          <w:sz w:val="24"/>
        </w:rPr>
        <w:t xml:space="preserve">Conference on Social Cognition </w:t>
      </w:r>
      <w:r>
        <w:rPr>
          <w:sz w:val="24"/>
        </w:rPr>
        <w:t>(16-17/12/2016, Boğaziçi)</w:t>
      </w:r>
    </w:p>
    <w:p w14:paraId="7A50A687" w14:textId="77777777" w:rsidR="00DB48B7" w:rsidRDefault="00DB48B7">
      <w:pPr>
        <w:pStyle w:val="BodyText"/>
      </w:pPr>
    </w:p>
    <w:p w14:paraId="0311716C" w14:textId="77777777" w:rsidR="00DB48B7" w:rsidRDefault="00C447AB">
      <w:pPr>
        <w:ind w:left="1111" w:right="662"/>
        <w:rPr>
          <w:sz w:val="24"/>
        </w:rPr>
      </w:pPr>
      <w:r>
        <w:rPr>
          <w:b/>
          <w:sz w:val="24"/>
        </w:rPr>
        <w:t xml:space="preserve">Kant, Normativity and Naturalism: UKKS Annual Conference </w:t>
      </w:r>
      <w:r>
        <w:rPr>
          <w:sz w:val="24"/>
        </w:rPr>
        <w:t>(5-6/10/2016, Southampton) Keynote speakers: Hannah Ginsborg and Marcus Willaschek (Co-organised with Sasha Mudd).</w:t>
      </w:r>
    </w:p>
    <w:p w14:paraId="4F38F0C2" w14:textId="77777777" w:rsidR="00DB48B7" w:rsidRDefault="00DB48B7">
      <w:pPr>
        <w:pStyle w:val="BodyText"/>
      </w:pPr>
    </w:p>
    <w:p w14:paraId="567928FB" w14:textId="77777777" w:rsidR="00DB48B7" w:rsidRDefault="00C447AB">
      <w:pPr>
        <w:ind w:left="1111"/>
        <w:rPr>
          <w:sz w:val="24"/>
        </w:rPr>
      </w:pPr>
      <w:r>
        <w:rPr>
          <w:b/>
          <w:sz w:val="24"/>
        </w:rPr>
        <w:t xml:space="preserve">Kant and Moral Psychology </w:t>
      </w:r>
      <w:r>
        <w:rPr>
          <w:sz w:val="24"/>
        </w:rPr>
        <w:t>(25-27.10.2016, Boğaziçi)</w:t>
      </w:r>
    </w:p>
    <w:p w14:paraId="01260240" w14:textId="77777777" w:rsidR="00DB48B7" w:rsidRDefault="00C447AB">
      <w:pPr>
        <w:pStyle w:val="BodyText"/>
        <w:ind w:left="1111"/>
      </w:pPr>
      <w:r>
        <w:t>Keynote speakers: Paul Guyer, Alix Cohen, Ken Westphal and Sasha Mudd.</w:t>
      </w:r>
    </w:p>
    <w:p w14:paraId="2A30F54B" w14:textId="77777777" w:rsidR="00DB48B7" w:rsidRDefault="00DB48B7">
      <w:pPr>
        <w:pStyle w:val="BodyText"/>
      </w:pPr>
    </w:p>
    <w:p w14:paraId="333EFFE3" w14:textId="77777777" w:rsidR="00DB48B7" w:rsidRDefault="00C447AB">
      <w:pPr>
        <w:ind w:left="1111" w:right="4709"/>
        <w:rPr>
          <w:sz w:val="24"/>
        </w:rPr>
      </w:pPr>
      <w:r>
        <w:rPr>
          <w:b/>
          <w:sz w:val="24"/>
        </w:rPr>
        <w:t xml:space="preserve">Interactivism and Enactivism </w:t>
      </w:r>
      <w:r>
        <w:rPr>
          <w:sz w:val="24"/>
        </w:rPr>
        <w:t>(1.06.2016, Boğaziçi) Keynote speaker: Mark Bickhard.</w:t>
      </w:r>
    </w:p>
    <w:p w14:paraId="12EB6AF1" w14:textId="77777777" w:rsidR="00DB48B7" w:rsidRDefault="00DB48B7">
      <w:pPr>
        <w:pStyle w:val="BodyText"/>
      </w:pPr>
    </w:p>
    <w:p w14:paraId="6C72559C" w14:textId="77777777" w:rsidR="00DB48B7" w:rsidRDefault="00C447AB">
      <w:pPr>
        <w:ind w:left="1111"/>
        <w:rPr>
          <w:sz w:val="24"/>
        </w:rPr>
      </w:pPr>
      <w:r>
        <w:rPr>
          <w:b/>
          <w:sz w:val="24"/>
        </w:rPr>
        <w:t xml:space="preserve">Thinking the Same: A workshop on Mental Files </w:t>
      </w:r>
      <w:r>
        <w:rPr>
          <w:sz w:val="24"/>
        </w:rPr>
        <w:t>(15-17.09.2015, Boğaziçi)</w:t>
      </w:r>
    </w:p>
    <w:p w14:paraId="794B30C0" w14:textId="77777777" w:rsidR="00DB48B7" w:rsidRDefault="00C447AB">
      <w:pPr>
        <w:pStyle w:val="BodyText"/>
        <w:ind w:left="1111"/>
      </w:pPr>
      <w:r>
        <w:t>Keynote speakers: Francois Recanati, David Papineau, Robin Jeshion.</w:t>
      </w:r>
    </w:p>
    <w:p w14:paraId="549A2DB6" w14:textId="77777777" w:rsidR="00DB48B7" w:rsidRDefault="00DB48B7">
      <w:pPr>
        <w:pStyle w:val="BodyText"/>
      </w:pPr>
    </w:p>
    <w:p w14:paraId="39D8719D" w14:textId="77777777" w:rsidR="00DB48B7" w:rsidRDefault="00C447AB">
      <w:pPr>
        <w:ind w:left="1111"/>
        <w:rPr>
          <w:sz w:val="24"/>
        </w:rPr>
      </w:pPr>
      <w:r>
        <w:rPr>
          <w:b/>
          <w:sz w:val="24"/>
        </w:rPr>
        <w:t xml:space="preserve">Enriching Embodied Cognition </w:t>
      </w:r>
      <w:r>
        <w:rPr>
          <w:sz w:val="24"/>
        </w:rPr>
        <w:t>(9-11.07.2015, Boğaziçi)</w:t>
      </w:r>
    </w:p>
    <w:p w14:paraId="3F8B6D5A" w14:textId="77777777" w:rsidR="00DB48B7" w:rsidRDefault="00C447AB">
      <w:pPr>
        <w:pStyle w:val="BodyText"/>
        <w:ind w:left="1111"/>
      </w:pPr>
      <w:r>
        <w:t>Keynote Speakers: Dan Hutto and Erik Myin.</w:t>
      </w:r>
    </w:p>
    <w:p w14:paraId="62EEDCF3" w14:textId="77777777" w:rsidR="00DB48B7" w:rsidRDefault="00DB48B7">
      <w:pPr>
        <w:pStyle w:val="BodyText"/>
      </w:pPr>
    </w:p>
    <w:p w14:paraId="009F4C85" w14:textId="77777777" w:rsidR="00DB48B7" w:rsidRDefault="00C447AB">
      <w:pPr>
        <w:spacing w:before="1"/>
        <w:ind w:left="1111" w:right="4813"/>
        <w:rPr>
          <w:sz w:val="24"/>
        </w:rPr>
      </w:pPr>
      <w:r>
        <w:rPr>
          <w:b/>
          <w:sz w:val="24"/>
        </w:rPr>
        <w:t xml:space="preserve">Normativity in Action </w:t>
      </w:r>
      <w:r>
        <w:rPr>
          <w:sz w:val="24"/>
        </w:rPr>
        <w:t>(16.05.2015, Boğaziçi) Keynote Speakers: Jonathan Way and Alex</w:t>
      </w:r>
      <w:r>
        <w:rPr>
          <w:spacing w:val="-9"/>
          <w:sz w:val="24"/>
        </w:rPr>
        <w:t xml:space="preserve"> </w:t>
      </w:r>
      <w:r>
        <w:rPr>
          <w:sz w:val="24"/>
        </w:rPr>
        <w:t>Gregory.</w:t>
      </w:r>
    </w:p>
    <w:p w14:paraId="7A472F8D" w14:textId="77777777" w:rsidR="00DB48B7" w:rsidRDefault="00DB48B7">
      <w:pPr>
        <w:pStyle w:val="BodyText"/>
        <w:spacing w:before="11"/>
        <w:rPr>
          <w:sz w:val="23"/>
        </w:rPr>
      </w:pPr>
    </w:p>
    <w:p w14:paraId="17F83EFE" w14:textId="77777777" w:rsidR="00DB48B7" w:rsidRDefault="00C447AB">
      <w:pPr>
        <w:ind w:left="1111"/>
        <w:rPr>
          <w:sz w:val="24"/>
        </w:rPr>
      </w:pPr>
      <w:r>
        <w:rPr>
          <w:b/>
          <w:sz w:val="24"/>
        </w:rPr>
        <w:t xml:space="preserve">A Workshop on Metaethics </w:t>
      </w:r>
      <w:r>
        <w:rPr>
          <w:sz w:val="24"/>
        </w:rPr>
        <w:t>(11.06.2013,</w:t>
      </w:r>
      <w:r>
        <w:rPr>
          <w:spacing w:val="-9"/>
          <w:sz w:val="24"/>
        </w:rPr>
        <w:t xml:space="preserve"> </w:t>
      </w:r>
      <w:r>
        <w:rPr>
          <w:sz w:val="24"/>
        </w:rPr>
        <w:t>Boğaziçi)</w:t>
      </w:r>
    </w:p>
    <w:p w14:paraId="29956493" w14:textId="77777777" w:rsidR="00DB48B7" w:rsidRDefault="00C447AB">
      <w:pPr>
        <w:pStyle w:val="BodyText"/>
        <w:ind w:left="1111"/>
      </w:pPr>
      <w:r>
        <w:t>Keynote Speaker: John Skoropski.</w:t>
      </w:r>
    </w:p>
    <w:p w14:paraId="63402E1F" w14:textId="77777777" w:rsidR="00DB48B7" w:rsidRDefault="00DB48B7">
      <w:pPr>
        <w:sectPr w:rsidR="00DB48B7" w:rsidSect="00DE5B8E">
          <w:pgSz w:w="12240" w:h="15840"/>
          <w:pgMar w:top="1500" w:right="620" w:bottom="1140" w:left="600" w:header="0" w:footer="957" w:gutter="0"/>
          <w:cols w:space="720"/>
        </w:sectPr>
      </w:pPr>
    </w:p>
    <w:p w14:paraId="3036497C" w14:textId="77777777" w:rsidR="00DB48B7" w:rsidRDefault="00C447AB">
      <w:pPr>
        <w:spacing w:before="74"/>
        <w:ind w:left="1111"/>
        <w:rPr>
          <w:sz w:val="24"/>
        </w:rPr>
      </w:pPr>
      <w:r>
        <w:rPr>
          <w:b/>
          <w:sz w:val="24"/>
        </w:rPr>
        <w:lastRenderedPageBreak/>
        <w:t>Workshop on Kant’s Doctrine of Right: 10</w:t>
      </w:r>
      <w:r>
        <w:rPr>
          <w:b/>
          <w:position w:val="8"/>
          <w:sz w:val="16"/>
        </w:rPr>
        <w:t xml:space="preserve">th </w:t>
      </w:r>
      <w:r>
        <w:rPr>
          <w:b/>
          <w:sz w:val="24"/>
        </w:rPr>
        <w:t xml:space="preserve">Turkish Kant Workshop </w:t>
      </w:r>
      <w:r>
        <w:rPr>
          <w:sz w:val="24"/>
        </w:rPr>
        <w:t>(28-29.03.2013,</w:t>
      </w:r>
    </w:p>
    <w:p w14:paraId="2DADD4F1" w14:textId="77777777" w:rsidR="00DB48B7" w:rsidRDefault="00C447AB">
      <w:pPr>
        <w:pStyle w:val="BodyText"/>
        <w:ind w:left="1111"/>
      </w:pPr>
      <w:r>
        <w:t>Boğaziçi)</w:t>
      </w:r>
    </w:p>
    <w:p w14:paraId="00CEF28D" w14:textId="77777777" w:rsidR="00DB48B7" w:rsidRDefault="00C447AB">
      <w:pPr>
        <w:pStyle w:val="BodyText"/>
        <w:ind w:left="1111"/>
      </w:pPr>
      <w:r>
        <w:t>Keynote Speaker: Nuria Sánchez Madrid.</w:t>
      </w:r>
    </w:p>
    <w:p w14:paraId="1E3BCC43" w14:textId="77777777" w:rsidR="00DB48B7" w:rsidRDefault="00DB48B7">
      <w:pPr>
        <w:pStyle w:val="BodyText"/>
        <w:spacing w:before="11"/>
        <w:rPr>
          <w:sz w:val="23"/>
        </w:rPr>
      </w:pPr>
    </w:p>
    <w:p w14:paraId="7717F34A" w14:textId="77777777" w:rsidR="00DB48B7" w:rsidRDefault="00C447AB">
      <w:pPr>
        <w:ind w:left="1111" w:right="4251"/>
        <w:rPr>
          <w:sz w:val="24"/>
        </w:rPr>
      </w:pPr>
      <w:r>
        <w:rPr>
          <w:b/>
          <w:sz w:val="24"/>
        </w:rPr>
        <w:t xml:space="preserve">Brains, Mind and Language #2 </w:t>
      </w:r>
      <w:r>
        <w:rPr>
          <w:sz w:val="24"/>
        </w:rPr>
        <w:t>(24.11.2012, Boğaziçi) Keynote Speakers: Oliver Wright and Anette Hohenberger</w:t>
      </w:r>
    </w:p>
    <w:p w14:paraId="6CDD5820" w14:textId="77777777" w:rsidR="00DB48B7" w:rsidRDefault="00DB48B7">
      <w:pPr>
        <w:pStyle w:val="BodyText"/>
      </w:pPr>
    </w:p>
    <w:p w14:paraId="028ABDFD" w14:textId="77777777" w:rsidR="00DB48B7" w:rsidRDefault="00C447AB">
      <w:pPr>
        <w:ind w:left="1111"/>
        <w:rPr>
          <w:sz w:val="24"/>
        </w:rPr>
      </w:pPr>
      <w:r>
        <w:rPr>
          <w:b/>
          <w:sz w:val="24"/>
        </w:rPr>
        <w:t xml:space="preserve">Ideals and the Ideal in Kant: 9th Turkish Kant Workshop </w:t>
      </w:r>
      <w:r>
        <w:rPr>
          <w:sz w:val="24"/>
        </w:rPr>
        <w:t>(23-25.05.2012, Boğaziçi)</w:t>
      </w:r>
    </w:p>
    <w:p w14:paraId="1FA737DA" w14:textId="77777777" w:rsidR="00DB48B7" w:rsidRDefault="00C447AB">
      <w:pPr>
        <w:pStyle w:val="BodyText"/>
        <w:ind w:left="1111"/>
      </w:pPr>
      <w:r>
        <w:t>Keynote Speakers: Ido Geiger, Jens Timmermann, Jennifer Uleman.</w:t>
      </w:r>
    </w:p>
    <w:p w14:paraId="6D166EBA" w14:textId="77777777" w:rsidR="00DB48B7" w:rsidRDefault="00DB48B7">
      <w:pPr>
        <w:pStyle w:val="BodyText"/>
      </w:pPr>
    </w:p>
    <w:p w14:paraId="10A2BFD2" w14:textId="77777777" w:rsidR="00DB48B7" w:rsidRDefault="00C447AB">
      <w:pPr>
        <w:ind w:left="1111"/>
        <w:rPr>
          <w:sz w:val="24"/>
        </w:rPr>
      </w:pPr>
      <w:r>
        <w:rPr>
          <w:b/>
          <w:sz w:val="24"/>
        </w:rPr>
        <w:t xml:space="preserve">Brains, Minds and Language #1 </w:t>
      </w:r>
      <w:r>
        <w:rPr>
          <w:sz w:val="24"/>
        </w:rPr>
        <w:t>(18.05.2012, Boğaziçi)</w:t>
      </w:r>
    </w:p>
    <w:p w14:paraId="4EA5A4A5" w14:textId="77777777" w:rsidR="00DB48B7" w:rsidRDefault="00C447AB">
      <w:pPr>
        <w:pStyle w:val="BodyText"/>
        <w:ind w:left="1111"/>
      </w:pPr>
      <w:r>
        <w:t>Keynote Speakers: Kirk Michaelian and Serife Tekin.</w:t>
      </w:r>
    </w:p>
    <w:p w14:paraId="43AA211D" w14:textId="77777777" w:rsidR="00DB48B7" w:rsidRDefault="00DB48B7">
      <w:pPr>
        <w:pStyle w:val="BodyText"/>
      </w:pPr>
    </w:p>
    <w:p w14:paraId="70C520D6" w14:textId="77777777" w:rsidR="00DB48B7" w:rsidRDefault="00C447AB">
      <w:pPr>
        <w:ind w:left="1111"/>
        <w:rPr>
          <w:sz w:val="24"/>
        </w:rPr>
      </w:pPr>
      <w:r>
        <w:rPr>
          <w:b/>
          <w:sz w:val="24"/>
        </w:rPr>
        <w:t xml:space="preserve">Semantic Paradoxes: Two approaches </w:t>
      </w:r>
      <w:r>
        <w:rPr>
          <w:sz w:val="24"/>
        </w:rPr>
        <w:t>(25-26.04.2012, Boğaziçi)</w:t>
      </w:r>
    </w:p>
    <w:p w14:paraId="5589A0A3" w14:textId="77777777" w:rsidR="00DB48B7" w:rsidRDefault="00C447AB">
      <w:pPr>
        <w:pStyle w:val="BodyText"/>
        <w:ind w:left="1111"/>
      </w:pPr>
      <w:r>
        <w:t>Keynote Speakers: Graham Priest and Stephen Read.</w:t>
      </w:r>
    </w:p>
    <w:p w14:paraId="1BE46076" w14:textId="77777777" w:rsidR="00DB48B7" w:rsidRDefault="00DB48B7">
      <w:pPr>
        <w:pStyle w:val="BodyText"/>
      </w:pPr>
    </w:p>
    <w:p w14:paraId="23556124" w14:textId="77777777" w:rsidR="00DB48B7" w:rsidRDefault="00C447AB">
      <w:pPr>
        <w:ind w:left="1111" w:right="6101"/>
        <w:rPr>
          <w:sz w:val="24"/>
        </w:rPr>
      </w:pPr>
      <w:r>
        <w:rPr>
          <w:b/>
          <w:sz w:val="24"/>
        </w:rPr>
        <w:t xml:space="preserve">Things and Thoughts #4 </w:t>
      </w:r>
      <w:r>
        <w:rPr>
          <w:sz w:val="24"/>
        </w:rPr>
        <w:t>(19.11.2011) Keynote Speaker: Istvan Aranyosi</w:t>
      </w:r>
    </w:p>
    <w:p w14:paraId="1D7C667D" w14:textId="77777777" w:rsidR="00DB48B7" w:rsidRDefault="00DB48B7">
      <w:pPr>
        <w:pStyle w:val="BodyText"/>
      </w:pPr>
    </w:p>
    <w:p w14:paraId="48749D08" w14:textId="77777777" w:rsidR="00DB48B7" w:rsidRDefault="00C447AB">
      <w:pPr>
        <w:ind w:left="1111"/>
        <w:rPr>
          <w:sz w:val="24"/>
        </w:rPr>
      </w:pPr>
      <w:r>
        <w:rPr>
          <w:b/>
          <w:sz w:val="24"/>
        </w:rPr>
        <w:t xml:space="preserve">Man and Nature - From Descartes to Wollstonecraft </w:t>
      </w:r>
      <w:r>
        <w:rPr>
          <w:sz w:val="24"/>
        </w:rPr>
        <w:t>(29.06-02.07.2011, Boğaziçi)</w:t>
      </w:r>
    </w:p>
    <w:p w14:paraId="3CB90AA8" w14:textId="77777777" w:rsidR="00DB48B7" w:rsidRDefault="00C447AB">
      <w:pPr>
        <w:pStyle w:val="BodyText"/>
        <w:ind w:left="1111"/>
      </w:pPr>
      <w:r>
        <w:t>Keynote Speakers: Martine Pecharman, Alix Cohen, Sandrine Berges</w:t>
      </w:r>
    </w:p>
    <w:p w14:paraId="21DAA533" w14:textId="77777777" w:rsidR="00DB48B7" w:rsidRDefault="00DB48B7">
      <w:pPr>
        <w:pStyle w:val="BodyText"/>
      </w:pPr>
    </w:p>
    <w:p w14:paraId="5C006B05" w14:textId="77777777" w:rsidR="00DB48B7" w:rsidRDefault="00C447AB">
      <w:pPr>
        <w:spacing w:before="1"/>
        <w:ind w:left="1111"/>
        <w:rPr>
          <w:sz w:val="24"/>
        </w:rPr>
      </w:pPr>
      <w:r>
        <w:rPr>
          <w:b/>
          <w:sz w:val="24"/>
        </w:rPr>
        <w:t xml:space="preserve">Knowledge, Evidence and Probability </w:t>
      </w:r>
      <w:r>
        <w:rPr>
          <w:sz w:val="24"/>
        </w:rPr>
        <w:t>(20-21.05.2011, Bogazici)</w:t>
      </w:r>
    </w:p>
    <w:p w14:paraId="17168253" w14:textId="77777777" w:rsidR="00DB48B7" w:rsidRDefault="00C447AB">
      <w:pPr>
        <w:pStyle w:val="BodyText"/>
        <w:ind w:left="1111"/>
      </w:pPr>
      <w:r>
        <w:t>Keynote Speakers: Timothy Williamson, Stewart Cohen, Peter Milne.</w:t>
      </w:r>
    </w:p>
    <w:p w14:paraId="55926605" w14:textId="77777777" w:rsidR="00DB48B7" w:rsidRDefault="00DB48B7">
      <w:pPr>
        <w:pStyle w:val="BodyText"/>
        <w:spacing w:before="6"/>
        <w:rPr>
          <w:sz w:val="23"/>
        </w:rPr>
      </w:pPr>
    </w:p>
    <w:p w14:paraId="6C60ACAC" w14:textId="77777777" w:rsidR="00DB48B7" w:rsidRDefault="00C447AB">
      <w:pPr>
        <w:pStyle w:val="Heading1"/>
        <w:spacing w:before="0"/>
        <w:ind w:left="1111"/>
      </w:pPr>
      <w:r>
        <w:t>Themes from Kant’s Moral Philosophy: 8</w:t>
      </w:r>
      <w:r>
        <w:rPr>
          <w:position w:val="8"/>
          <w:sz w:val="16"/>
        </w:rPr>
        <w:t xml:space="preserve">th </w:t>
      </w:r>
      <w:r>
        <w:t>Turkish Kant Workshop</w:t>
      </w:r>
    </w:p>
    <w:p w14:paraId="53CD410A" w14:textId="77777777" w:rsidR="00DB48B7" w:rsidRDefault="00C447AB">
      <w:pPr>
        <w:pStyle w:val="BodyText"/>
        <w:ind w:left="1111"/>
      </w:pPr>
      <w:r>
        <w:t>(26-27.11.2010, Bilkent)</w:t>
      </w:r>
    </w:p>
    <w:p w14:paraId="0444EE89" w14:textId="77777777" w:rsidR="00DB48B7" w:rsidRDefault="00C447AB">
      <w:pPr>
        <w:pStyle w:val="BodyText"/>
        <w:ind w:left="1113"/>
      </w:pPr>
      <w:r>
        <w:t>Keynote Speakers: Ulrich Steinvorth, Alix Cohen</w:t>
      </w:r>
    </w:p>
    <w:p w14:paraId="637F9F56" w14:textId="77777777" w:rsidR="00DB48B7" w:rsidRDefault="00DB48B7">
      <w:pPr>
        <w:pStyle w:val="BodyText"/>
        <w:spacing w:before="6"/>
        <w:rPr>
          <w:sz w:val="23"/>
        </w:rPr>
      </w:pPr>
    </w:p>
    <w:p w14:paraId="32108E78" w14:textId="77777777" w:rsidR="00DB48B7" w:rsidRDefault="00C447AB">
      <w:pPr>
        <w:ind w:left="1113" w:right="893"/>
        <w:rPr>
          <w:sz w:val="24"/>
        </w:rPr>
      </w:pPr>
      <w:r>
        <w:rPr>
          <w:b/>
          <w:sz w:val="24"/>
        </w:rPr>
        <w:t>Kant: Metaphysics and Morals: 7</w:t>
      </w:r>
      <w:r>
        <w:rPr>
          <w:b/>
          <w:position w:val="8"/>
          <w:sz w:val="16"/>
        </w:rPr>
        <w:t xml:space="preserve">th </w:t>
      </w:r>
      <w:r>
        <w:rPr>
          <w:b/>
          <w:sz w:val="24"/>
        </w:rPr>
        <w:t xml:space="preserve">Turkish Kant Workshop </w:t>
      </w:r>
      <w:r>
        <w:rPr>
          <w:sz w:val="24"/>
        </w:rPr>
        <w:t>(24-27.06.2008, Bilkent) Keynote speakers: Paul Guyer, Pierre Keller, Sharon Anderson-Gold</w:t>
      </w:r>
    </w:p>
    <w:p w14:paraId="40365E78" w14:textId="77777777" w:rsidR="00DB48B7" w:rsidRDefault="00DB48B7">
      <w:pPr>
        <w:pStyle w:val="BodyText"/>
        <w:spacing w:before="6"/>
        <w:rPr>
          <w:sz w:val="23"/>
        </w:rPr>
      </w:pPr>
    </w:p>
    <w:p w14:paraId="00D30960" w14:textId="77777777" w:rsidR="00DB48B7" w:rsidRDefault="00C447AB">
      <w:pPr>
        <w:ind w:left="1113" w:right="893"/>
        <w:rPr>
          <w:sz w:val="24"/>
        </w:rPr>
      </w:pPr>
      <w:r>
        <w:rPr>
          <w:b/>
          <w:sz w:val="24"/>
        </w:rPr>
        <w:t>Responses and Reactions to Kant: 5</w:t>
      </w:r>
      <w:r>
        <w:rPr>
          <w:b/>
          <w:position w:val="8"/>
          <w:sz w:val="16"/>
        </w:rPr>
        <w:t xml:space="preserve">th </w:t>
      </w:r>
      <w:r>
        <w:rPr>
          <w:b/>
          <w:sz w:val="24"/>
        </w:rPr>
        <w:t xml:space="preserve">Turkish Kant Workshop </w:t>
      </w:r>
      <w:r>
        <w:rPr>
          <w:sz w:val="24"/>
        </w:rPr>
        <w:t>(17.08.2007, Bilkent) Keynote Speaker: Stephen Voss</w:t>
      </w:r>
    </w:p>
    <w:p w14:paraId="3B1B4AF1" w14:textId="77777777" w:rsidR="00DB48B7" w:rsidRDefault="00DB48B7">
      <w:pPr>
        <w:pStyle w:val="BodyText"/>
      </w:pPr>
    </w:p>
    <w:p w14:paraId="2116D9B1" w14:textId="77777777" w:rsidR="00DB48B7" w:rsidRDefault="00C447AB">
      <w:pPr>
        <w:pStyle w:val="Heading1"/>
        <w:spacing w:before="0"/>
        <w:ind w:left="1113"/>
      </w:pPr>
      <w:r>
        <w:t>Second Southeastern European Seminar in Early Modern Philosophy: Kant and Leibniz</w:t>
      </w:r>
    </w:p>
    <w:p w14:paraId="04AA2DF3" w14:textId="77777777" w:rsidR="00DB48B7" w:rsidRDefault="00C447AB">
      <w:pPr>
        <w:pStyle w:val="BodyText"/>
        <w:ind w:left="1113"/>
      </w:pPr>
      <w:r>
        <w:t>(22-24.08.2006, Bilkent)</w:t>
      </w:r>
    </w:p>
    <w:p w14:paraId="0FB1842B" w14:textId="77777777" w:rsidR="00DB48B7" w:rsidRDefault="00C447AB">
      <w:pPr>
        <w:pStyle w:val="BodyText"/>
        <w:ind w:left="1113"/>
      </w:pPr>
      <w:r>
        <w:t>Keynote Speakers: Carl Posy, Morgans Laerke, Ohad Nachtomy.</w:t>
      </w:r>
    </w:p>
    <w:p w14:paraId="282824A3" w14:textId="77777777" w:rsidR="00DB48B7" w:rsidRDefault="00DB48B7">
      <w:pPr>
        <w:pStyle w:val="BodyText"/>
        <w:rPr>
          <w:sz w:val="26"/>
        </w:rPr>
      </w:pPr>
    </w:p>
    <w:p w14:paraId="271251D7" w14:textId="77777777" w:rsidR="00DB48B7" w:rsidRDefault="00DB48B7">
      <w:pPr>
        <w:pStyle w:val="BodyText"/>
        <w:rPr>
          <w:sz w:val="22"/>
        </w:rPr>
      </w:pPr>
    </w:p>
    <w:p w14:paraId="04DA69AB" w14:textId="77777777" w:rsidR="00DB48B7" w:rsidRDefault="00C447AB">
      <w:pPr>
        <w:pStyle w:val="BodyText"/>
        <w:spacing w:before="1"/>
        <w:ind w:left="1113"/>
      </w:pPr>
      <w:r>
        <w:t>In addition, I have organize a large number of local workshop, and a couple of hundred talks at</w:t>
      </w:r>
    </w:p>
    <w:p w14:paraId="4A148050" w14:textId="77777777" w:rsidR="00DB48B7" w:rsidRDefault="00C447AB">
      <w:pPr>
        <w:pStyle w:val="BodyText"/>
        <w:ind w:left="1113"/>
      </w:pPr>
      <w:r>
        <w:t>Bilkent and Boğaziçi, where I was colloquium organizer.</w:t>
      </w:r>
    </w:p>
    <w:p w14:paraId="0F8B69F0" w14:textId="77777777" w:rsidR="00DB48B7" w:rsidRDefault="00DB48B7">
      <w:pPr>
        <w:pStyle w:val="BodyText"/>
        <w:spacing w:before="11"/>
        <w:rPr>
          <w:sz w:val="23"/>
        </w:rPr>
      </w:pPr>
    </w:p>
    <w:p w14:paraId="726BCCBD" w14:textId="77777777" w:rsidR="00DB48B7" w:rsidRDefault="00C447AB">
      <w:pPr>
        <w:pStyle w:val="BodyText"/>
        <w:ind w:left="1113"/>
      </w:pPr>
      <w:r>
        <w:t>I also created the blog hesperusisbosphorus.wordpress.com which has become the main forum for sharing information about Anglophone philosophy events in Turkey.</w:t>
      </w:r>
    </w:p>
    <w:p w14:paraId="19CFAFAE" w14:textId="77777777" w:rsidR="00FF4F8A" w:rsidRDefault="00FF4F8A">
      <w:pPr>
        <w:rPr>
          <w:b/>
          <w:sz w:val="24"/>
        </w:rPr>
      </w:pPr>
      <w:r>
        <w:rPr>
          <w:b/>
          <w:sz w:val="24"/>
        </w:rPr>
        <w:br w:type="page"/>
      </w:r>
    </w:p>
    <w:p w14:paraId="5EA702DF" w14:textId="77777777" w:rsidR="00FF4F8A" w:rsidRDefault="00C447AB" w:rsidP="00FF4F8A">
      <w:pPr>
        <w:tabs>
          <w:tab w:val="left" w:pos="2459"/>
        </w:tabs>
        <w:ind w:left="119"/>
        <w:rPr>
          <w:sz w:val="24"/>
        </w:rPr>
      </w:pPr>
      <w:r>
        <w:rPr>
          <w:b/>
          <w:sz w:val="24"/>
        </w:rPr>
        <w:lastRenderedPageBreak/>
        <w:t>REFEREES</w:t>
      </w:r>
      <w:r>
        <w:rPr>
          <w:b/>
          <w:sz w:val="24"/>
        </w:rPr>
        <w:tab/>
        <w:t>Professor Paul Guyer</w:t>
      </w:r>
      <w:r>
        <w:rPr>
          <w:sz w:val="24"/>
        </w:rPr>
        <w:t>, (Thesis</w:t>
      </w:r>
      <w:r>
        <w:rPr>
          <w:spacing w:val="-2"/>
          <w:sz w:val="24"/>
        </w:rPr>
        <w:t xml:space="preserve"> </w:t>
      </w:r>
      <w:r>
        <w:rPr>
          <w:sz w:val="24"/>
        </w:rPr>
        <w:t>Advisor)</w:t>
      </w:r>
    </w:p>
    <w:p w14:paraId="3F351B44" w14:textId="77777777" w:rsidR="00FF4F8A" w:rsidRDefault="00FF4F8A" w:rsidP="00FF4F8A">
      <w:pPr>
        <w:tabs>
          <w:tab w:val="left" w:pos="2459"/>
        </w:tabs>
        <w:ind w:left="119"/>
        <w:rPr>
          <w:color w:val="2E2A1F"/>
        </w:rPr>
      </w:pPr>
      <w:r>
        <w:rPr>
          <w:color w:val="2E2A1F"/>
        </w:rPr>
        <w:t xml:space="preserve"> </w:t>
      </w:r>
      <w:r>
        <w:rPr>
          <w:color w:val="2E2A1F"/>
        </w:rPr>
        <w:tab/>
        <w:t xml:space="preserve">Jonathan Nelson Professor of Humanities and Philosophy, </w:t>
      </w:r>
    </w:p>
    <w:p w14:paraId="6D05C1E1" w14:textId="7363DAF7" w:rsidR="00DB48B7" w:rsidRDefault="00FF4F8A" w:rsidP="00FF4F8A">
      <w:pPr>
        <w:tabs>
          <w:tab w:val="left" w:pos="2459"/>
        </w:tabs>
        <w:ind w:left="119"/>
      </w:pPr>
      <w:r>
        <w:rPr>
          <w:color w:val="2E2A1F"/>
        </w:rPr>
        <w:tab/>
        <w:t>Brown University</w:t>
      </w:r>
      <w:r>
        <w:t xml:space="preserve">. </w:t>
      </w:r>
      <w:r>
        <w:rPr>
          <w:color w:val="2E2A1F"/>
        </w:rPr>
        <w:t>Corliss Brackett 103, Brown University</w:t>
      </w:r>
    </w:p>
    <w:p w14:paraId="10EBD8FD" w14:textId="77777777" w:rsidR="00DB48B7" w:rsidRDefault="00C447AB">
      <w:pPr>
        <w:pStyle w:val="BodyText"/>
        <w:ind w:left="2460" w:right="5407"/>
      </w:pPr>
      <w:r>
        <w:rPr>
          <w:color w:val="2E2A1F"/>
        </w:rPr>
        <w:t xml:space="preserve">Providence, Rhode Island, USA. </w:t>
      </w:r>
      <w:hyperlink r:id="rId9">
        <w:r w:rsidR="00DB48B7">
          <w:rPr>
            <w:color w:val="0000FF"/>
            <w:u w:val="single" w:color="0000FF"/>
          </w:rPr>
          <w:t>Paul_Guyer@brown.edu</w:t>
        </w:r>
      </w:hyperlink>
    </w:p>
    <w:p w14:paraId="42F02C50" w14:textId="77777777" w:rsidR="00DB48B7" w:rsidRDefault="00DB48B7">
      <w:pPr>
        <w:pStyle w:val="BodyText"/>
        <w:spacing w:before="2"/>
        <w:rPr>
          <w:sz w:val="16"/>
        </w:rPr>
      </w:pPr>
    </w:p>
    <w:p w14:paraId="12E0E111" w14:textId="77777777" w:rsidR="00DB48B7" w:rsidRDefault="00C447AB">
      <w:pPr>
        <w:pStyle w:val="Heading1"/>
        <w:rPr>
          <w:b w:val="0"/>
        </w:rPr>
      </w:pPr>
      <w:r>
        <w:t>Professor Kenneth Westphal</w:t>
      </w:r>
      <w:r>
        <w:rPr>
          <w:b w:val="0"/>
        </w:rPr>
        <w:t>,</w:t>
      </w:r>
    </w:p>
    <w:p w14:paraId="58270125" w14:textId="77777777" w:rsidR="00DB48B7" w:rsidRDefault="00C447AB">
      <w:pPr>
        <w:pStyle w:val="BodyText"/>
        <w:ind w:left="2460" w:right="2608"/>
      </w:pPr>
      <w:r>
        <w:t>(Colleague at Boğaziçi, and knows my work as Kant Scholar) Boğaziçi University</w:t>
      </w:r>
    </w:p>
    <w:p w14:paraId="6B63DC94" w14:textId="77777777" w:rsidR="00DB48B7" w:rsidRDefault="00C447AB">
      <w:pPr>
        <w:pStyle w:val="BodyText"/>
        <w:ind w:left="2460" w:right="1673"/>
      </w:pPr>
      <w:r>
        <w:t xml:space="preserve">Philosophy Department, Bebek, Istanbul, 34342, Turkey. </w:t>
      </w:r>
      <w:hyperlink r:id="rId10">
        <w:r w:rsidR="00DB48B7">
          <w:rPr>
            <w:color w:val="0000FF"/>
            <w:u w:val="single" w:color="0000FF"/>
          </w:rPr>
          <w:t>westphal.k.r@gmail.com</w:t>
        </w:r>
      </w:hyperlink>
    </w:p>
    <w:p w14:paraId="7112086F" w14:textId="77777777" w:rsidR="00DB48B7" w:rsidRDefault="00DB48B7">
      <w:pPr>
        <w:pStyle w:val="BodyText"/>
        <w:spacing w:before="2"/>
        <w:rPr>
          <w:sz w:val="16"/>
        </w:rPr>
      </w:pPr>
    </w:p>
    <w:p w14:paraId="5BDA6F1A" w14:textId="77777777" w:rsidR="00DB48B7" w:rsidRDefault="00C447AB">
      <w:pPr>
        <w:pStyle w:val="Heading1"/>
      </w:pPr>
      <w:r>
        <w:t>Professor Dr. Peter Niesen</w:t>
      </w:r>
    </w:p>
    <w:p w14:paraId="65E51E1F" w14:textId="77777777" w:rsidR="00DB48B7" w:rsidRDefault="00C447AB">
      <w:pPr>
        <w:pStyle w:val="BodyText"/>
        <w:ind w:left="2460" w:right="3398"/>
      </w:pPr>
      <w:r>
        <w:t xml:space="preserve">Professur für Politische Theorie, Hamburg University Allendeplatz 1, R 206, 20146 Hamburg, Germany </w:t>
      </w:r>
      <w:hyperlink r:id="rId11">
        <w:r w:rsidR="00DB48B7">
          <w:rPr>
            <w:color w:val="0000FF"/>
            <w:u w:val="single" w:color="0000FF"/>
          </w:rPr>
          <w:t>Peter.Niesen@wiso.uni-hamburg.de</w:t>
        </w:r>
      </w:hyperlink>
    </w:p>
    <w:p w14:paraId="21C177C3" w14:textId="77777777" w:rsidR="00DB48B7" w:rsidRDefault="00DB48B7">
      <w:pPr>
        <w:pStyle w:val="BodyText"/>
        <w:spacing w:before="2"/>
        <w:rPr>
          <w:sz w:val="16"/>
        </w:rPr>
      </w:pPr>
    </w:p>
    <w:p w14:paraId="161C27EB" w14:textId="77777777" w:rsidR="00DB48B7" w:rsidRDefault="00C447AB">
      <w:pPr>
        <w:spacing w:before="90"/>
        <w:ind w:left="2460" w:right="4505"/>
        <w:rPr>
          <w:sz w:val="24"/>
        </w:rPr>
      </w:pPr>
      <w:r>
        <w:rPr>
          <w:b/>
          <w:sz w:val="24"/>
        </w:rPr>
        <w:t xml:space="preserve">Professor Timothy Williamson </w:t>
      </w:r>
      <w:r>
        <w:rPr>
          <w:sz w:val="24"/>
        </w:rPr>
        <w:t xml:space="preserve">Wykeham Professor of Logic, Oxford Faculty of Philosophy, Oxford, UK </w:t>
      </w:r>
      <w:hyperlink r:id="rId12">
        <w:r w:rsidR="00DB48B7">
          <w:rPr>
            <w:color w:val="0000FF"/>
            <w:sz w:val="24"/>
            <w:u w:val="single" w:color="0000FF"/>
          </w:rPr>
          <w:t>timothy.williamson@philosophy.ox.ac.uk</w:t>
        </w:r>
      </w:hyperlink>
    </w:p>
    <w:p w14:paraId="51341F10" w14:textId="77777777" w:rsidR="00DB48B7" w:rsidRDefault="00DB48B7">
      <w:pPr>
        <w:pStyle w:val="BodyText"/>
        <w:spacing w:before="2"/>
        <w:rPr>
          <w:sz w:val="16"/>
        </w:rPr>
      </w:pPr>
    </w:p>
    <w:p w14:paraId="57988798" w14:textId="77777777" w:rsidR="00DB48B7" w:rsidRDefault="00C447AB">
      <w:pPr>
        <w:pStyle w:val="Heading1"/>
      </w:pPr>
      <w:r>
        <w:t>Professor Jens Timmermann</w:t>
      </w:r>
    </w:p>
    <w:p w14:paraId="1196C9CF" w14:textId="77777777" w:rsidR="00DB48B7" w:rsidRDefault="00C447AB">
      <w:pPr>
        <w:pStyle w:val="BodyText"/>
        <w:ind w:left="2459" w:right="2335"/>
      </w:pPr>
      <w:r>
        <w:t>(Colleague at St Andrews, and knows my work as Kant Scholar) St Andrews University, Departments of Philosophy</w:t>
      </w:r>
    </w:p>
    <w:p w14:paraId="60C8B9C7" w14:textId="77777777" w:rsidR="00DB48B7" w:rsidRDefault="00C447AB">
      <w:pPr>
        <w:pStyle w:val="BodyText"/>
        <w:ind w:left="2459" w:right="4148"/>
      </w:pPr>
      <w:r>
        <w:t xml:space="preserve">Edgecliffe, The Scores, St Andrews, Fife, UK </w:t>
      </w:r>
      <w:hyperlink r:id="rId13">
        <w:r w:rsidR="00DB48B7">
          <w:rPr>
            <w:color w:val="0000FF"/>
            <w:u w:val="single" w:color="0000FF"/>
          </w:rPr>
          <w:t>jt28@st-andrews.ac.uk</w:t>
        </w:r>
      </w:hyperlink>
    </w:p>
    <w:p w14:paraId="0F8BEE3F" w14:textId="77777777" w:rsidR="00DB48B7" w:rsidRDefault="00DB48B7">
      <w:pPr>
        <w:pStyle w:val="BodyText"/>
        <w:spacing w:before="2"/>
        <w:rPr>
          <w:sz w:val="16"/>
        </w:rPr>
      </w:pPr>
    </w:p>
    <w:p w14:paraId="063FB065" w14:textId="77777777" w:rsidR="00DB48B7" w:rsidRDefault="00C447AB">
      <w:pPr>
        <w:pStyle w:val="Heading1"/>
      </w:pPr>
      <w:r>
        <w:t>Dr. Sasha Mudd</w:t>
      </w:r>
    </w:p>
    <w:p w14:paraId="545ECD6F" w14:textId="77777777" w:rsidR="00DB48B7" w:rsidRDefault="00C447AB">
      <w:pPr>
        <w:pStyle w:val="BodyText"/>
        <w:ind w:left="2460" w:right="1501"/>
      </w:pPr>
      <w:r>
        <w:t>(Co-director with me of British Academy Newton Advanced Fellowship) Pontificia Universidad Católica de Chile,</w:t>
      </w:r>
    </w:p>
    <w:p w14:paraId="53FC04BF" w14:textId="77777777" w:rsidR="00DB48B7" w:rsidRDefault="00DB48B7">
      <w:pPr>
        <w:pStyle w:val="BodyText"/>
        <w:spacing w:before="1"/>
        <w:ind w:left="2460"/>
      </w:pPr>
      <w:hyperlink r:id="rId14">
        <w:r>
          <w:rPr>
            <w:color w:val="0000FF"/>
            <w:u w:val="single" w:color="0000FF"/>
          </w:rPr>
          <w:t>A.R.Mudd@soton.ac.uk</w:t>
        </w:r>
      </w:hyperlink>
    </w:p>
    <w:p w14:paraId="064F0309" w14:textId="77777777" w:rsidR="00DB48B7" w:rsidRDefault="00DB48B7">
      <w:pPr>
        <w:pStyle w:val="BodyText"/>
        <w:spacing w:before="11"/>
        <w:rPr>
          <w:sz w:val="15"/>
        </w:rPr>
      </w:pPr>
    </w:p>
    <w:p w14:paraId="2034161C" w14:textId="77777777" w:rsidR="00DB48B7" w:rsidRDefault="00C447AB">
      <w:pPr>
        <w:pStyle w:val="Heading1"/>
      </w:pPr>
      <w:r>
        <w:t>Professor Samuel Freeman</w:t>
      </w:r>
    </w:p>
    <w:p w14:paraId="0940FF99" w14:textId="77777777" w:rsidR="00DB48B7" w:rsidRDefault="00C447AB">
      <w:pPr>
        <w:pStyle w:val="BodyText"/>
        <w:ind w:left="2460" w:right="2367"/>
      </w:pPr>
      <w:r>
        <w:t>Avalon Professor in the Humanities, University of Pennsylvania Department of Philosophy, 433 Claudia Cohen Hall Philadelphia, PA 19104-6304. USA.</w:t>
      </w:r>
    </w:p>
    <w:p w14:paraId="1D9A58BE" w14:textId="77777777" w:rsidR="00DB48B7" w:rsidRDefault="00DB48B7">
      <w:pPr>
        <w:pStyle w:val="BodyText"/>
        <w:ind w:left="2460"/>
      </w:pPr>
      <w:hyperlink r:id="rId15">
        <w:r>
          <w:rPr>
            <w:color w:val="0000FF"/>
            <w:u w:val="single" w:color="0000FF"/>
          </w:rPr>
          <w:t>sfreeman@sas.upenn.edu</w:t>
        </w:r>
      </w:hyperlink>
    </w:p>
    <w:p w14:paraId="454B216D" w14:textId="77777777" w:rsidR="00DB48B7" w:rsidRDefault="00DB48B7">
      <w:pPr>
        <w:pStyle w:val="BodyText"/>
        <w:spacing w:before="2"/>
        <w:rPr>
          <w:sz w:val="16"/>
        </w:rPr>
      </w:pPr>
    </w:p>
    <w:p w14:paraId="6E4E3979" w14:textId="77777777" w:rsidR="00DB48B7" w:rsidRDefault="00C447AB">
      <w:pPr>
        <w:pStyle w:val="Heading1"/>
      </w:pPr>
      <w:r>
        <w:t>Professor Erik Myin</w:t>
      </w:r>
    </w:p>
    <w:p w14:paraId="49FFBFDB" w14:textId="77777777" w:rsidR="00DB48B7" w:rsidRDefault="00C447AB">
      <w:pPr>
        <w:pStyle w:val="BodyText"/>
        <w:ind w:left="2460" w:right="3480"/>
      </w:pPr>
      <w:r>
        <w:t>(knows my work in philosophy of cognitive science) Department of Philosophy, Antwerp University</w:t>
      </w:r>
    </w:p>
    <w:p w14:paraId="737019C9" w14:textId="77777777" w:rsidR="00DB48B7" w:rsidRDefault="00C447AB">
      <w:pPr>
        <w:pStyle w:val="BodyText"/>
        <w:ind w:left="2460" w:right="3087"/>
      </w:pPr>
      <w:r>
        <w:t xml:space="preserve">Grote Kauwenberg 18, S.D.416 2000 Antwerpen, België </w:t>
      </w:r>
      <w:hyperlink r:id="rId16">
        <w:r w:rsidR="00DB48B7">
          <w:rPr>
            <w:color w:val="0000FF"/>
            <w:u w:val="single" w:color="0000FF"/>
          </w:rPr>
          <w:t>erik.myin@uantwerpen.be</w:t>
        </w:r>
      </w:hyperlink>
    </w:p>
    <w:p w14:paraId="2E9A1D12" w14:textId="77777777" w:rsidR="00DB48B7" w:rsidRDefault="00DB48B7">
      <w:pPr>
        <w:sectPr w:rsidR="00DB48B7" w:rsidSect="00DE5B8E">
          <w:pgSz w:w="12240" w:h="15840"/>
          <w:pgMar w:top="1360" w:right="620" w:bottom="1140" w:left="600" w:header="0" w:footer="957" w:gutter="0"/>
          <w:cols w:space="720"/>
        </w:sectPr>
      </w:pPr>
    </w:p>
    <w:p w14:paraId="695A087D" w14:textId="77777777" w:rsidR="00DB48B7" w:rsidRDefault="00DB48B7">
      <w:pPr>
        <w:pStyle w:val="BodyText"/>
        <w:rPr>
          <w:sz w:val="20"/>
        </w:rPr>
      </w:pPr>
    </w:p>
    <w:p w14:paraId="3E049228" w14:textId="77777777" w:rsidR="00DB48B7" w:rsidRDefault="00C447AB">
      <w:pPr>
        <w:pStyle w:val="Heading1"/>
        <w:spacing w:before="215"/>
      </w:pPr>
      <w:r>
        <w:t>Professor Daniel Hutto</w:t>
      </w:r>
    </w:p>
    <w:p w14:paraId="5067CDD7" w14:textId="77777777" w:rsidR="00DB48B7" w:rsidRDefault="00C447AB">
      <w:pPr>
        <w:pStyle w:val="BodyText"/>
        <w:ind w:left="2460" w:right="3427"/>
      </w:pPr>
      <w:r>
        <w:t>(Knows my work in philosophy of cognitive science) Professor of Philosophical Psychology</w:t>
      </w:r>
    </w:p>
    <w:p w14:paraId="39508B9F" w14:textId="77777777" w:rsidR="00DB48B7" w:rsidRDefault="00C447AB">
      <w:pPr>
        <w:pStyle w:val="BodyText"/>
        <w:ind w:left="2459" w:right="5381"/>
      </w:pPr>
      <w:r>
        <w:t>University of Wollongong Building 19, Northfields Avenue Wollongong NSW 2522 Australia</w:t>
      </w:r>
    </w:p>
    <w:p w14:paraId="6209166C" w14:textId="77777777" w:rsidR="00DB48B7" w:rsidRDefault="00DB48B7">
      <w:pPr>
        <w:pStyle w:val="BodyText"/>
        <w:ind w:left="2459"/>
      </w:pPr>
      <w:hyperlink r:id="rId17">
        <w:r>
          <w:rPr>
            <w:color w:val="0000FF"/>
            <w:u w:val="single" w:color="0000FF"/>
          </w:rPr>
          <w:t>ddhutto@uow.edu.au</w:t>
        </w:r>
      </w:hyperlink>
    </w:p>
    <w:p w14:paraId="11AE07E7" w14:textId="77777777" w:rsidR="00DB48B7" w:rsidRDefault="00DB48B7">
      <w:pPr>
        <w:pStyle w:val="BodyText"/>
        <w:spacing w:before="2"/>
        <w:rPr>
          <w:sz w:val="16"/>
        </w:rPr>
      </w:pPr>
    </w:p>
    <w:p w14:paraId="5C71D426" w14:textId="77777777" w:rsidR="00DB48B7" w:rsidRDefault="00C447AB">
      <w:pPr>
        <w:pStyle w:val="Heading1"/>
      </w:pPr>
      <w:r>
        <w:t>Professor Hong Yu Wong</w:t>
      </w:r>
    </w:p>
    <w:p w14:paraId="15E4AE98" w14:textId="77777777" w:rsidR="00DB48B7" w:rsidRDefault="00C447AB">
      <w:pPr>
        <w:pStyle w:val="BodyText"/>
        <w:ind w:left="2460" w:right="3427"/>
      </w:pPr>
      <w:r>
        <w:t>(Knows my work in philosophy of cognitive science) University of Tübingen</w:t>
      </w:r>
    </w:p>
    <w:p w14:paraId="010AA935" w14:textId="77777777" w:rsidR="00DB48B7" w:rsidRDefault="00C447AB">
      <w:pPr>
        <w:pStyle w:val="BodyText"/>
        <w:spacing w:before="1"/>
        <w:ind w:left="2460" w:right="5580"/>
      </w:pPr>
      <w:r>
        <w:t xml:space="preserve">Bursagasse 1, 72070 Tübingen Germany </w:t>
      </w:r>
      <w:hyperlink r:id="rId18">
        <w:r w:rsidR="00DB48B7">
          <w:rPr>
            <w:color w:val="0000FF"/>
            <w:u w:val="single" w:color="0000FF"/>
          </w:rPr>
          <w:t>whywong@gmail.com</w:t>
        </w:r>
      </w:hyperlink>
    </w:p>
    <w:p w14:paraId="1109FB46" w14:textId="77777777" w:rsidR="00DB48B7" w:rsidRDefault="00DB48B7">
      <w:pPr>
        <w:pStyle w:val="BodyText"/>
        <w:spacing w:before="2"/>
        <w:rPr>
          <w:sz w:val="16"/>
        </w:rPr>
      </w:pPr>
    </w:p>
    <w:p w14:paraId="46F95591" w14:textId="77777777" w:rsidR="00DB48B7" w:rsidRDefault="00C447AB">
      <w:pPr>
        <w:pStyle w:val="Heading1"/>
      </w:pPr>
      <w:r>
        <w:t>Dr. Alix Cohen</w:t>
      </w:r>
    </w:p>
    <w:p w14:paraId="6654764D" w14:textId="77777777" w:rsidR="00DB48B7" w:rsidRDefault="00C447AB">
      <w:pPr>
        <w:pStyle w:val="BodyText"/>
        <w:ind w:left="2460" w:right="4266"/>
      </w:pPr>
      <w:r>
        <w:t xml:space="preserve">School of Philosophy, Edinburgh University </w:t>
      </w:r>
      <w:hyperlink r:id="rId19">
        <w:r w:rsidR="00DB48B7">
          <w:rPr>
            <w:color w:val="0000FF"/>
            <w:u w:val="single" w:color="0000FF"/>
          </w:rPr>
          <w:t>Alix.Cohen@ed.ac.uk</w:t>
        </w:r>
      </w:hyperlink>
    </w:p>
    <w:p w14:paraId="514B493B" w14:textId="77777777" w:rsidR="00DB48B7" w:rsidRDefault="00DB48B7">
      <w:pPr>
        <w:pStyle w:val="BodyText"/>
        <w:spacing w:before="2"/>
        <w:rPr>
          <w:sz w:val="16"/>
        </w:rPr>
      </w:pPr>
    </w:p>
    <w:p w14:paraId="50452D6E" w14:textId="77777777" w:rsidR="00DB48B7" w:rsidRDefault="00C447AB">
      <w:pPr>
        <w:pStyle w:val="Heading1"/>
      </w:pPr>
      <w:r>
        <w:t>Dr. Jack Woods</w:t>
      </w:r>
    </w:p>
    <w:p w14:paraId="08ECBC5E" w14:textId="77777777" w:rsidR="00DB48B7" w:rsidRDefault="00C447AB">
      <w:pPr>
        <w:pStyle w:val="BodyText"/>
        <w:ind w:left="2460" w:right="3340"/>
      </w:pPr>
      <w:r>
        <w:t xml:space="preserve">Fellow in Mathematical Philosophy, Leeds University P46, Parkinson Building, Leeds. UK. </w:t>
      </w:r>
      <w:hyperlink r:id="rId20">
        <w:r w:rsidR="00DB48B7">
          <w:rPr>
            <w:color w:val="0000FF"/>
            <w:u w:val="single" w:color="0000FF"/>
          </w:rPr>
          <w:t>j.woods@leeds.ac.uk</w:t>
        </w:r>
      </w:hyperlink>
    </w:p>
    <w:p w14:paraId="7D0308BC" w14:textId="77777777" w:rsidR="00DB48B7" w:rsidRDefault="00DB48B7">
      <w:pPr>
        <w:pStyle w:val="BodyText"/>
        <w:spacing w:before="11"/>
        <w:rPr>
          <w:sz w:val="15"/>
        </w:rPr>
      </w:pPr>
    </w:p>
    <w:p w14:paraId="7873030A" w14:textId="77777777" w:rsidR="00DB48B7" w:rsidRDefault="00C447AB">
      <w:pPr>
        <w:spacing w:before="90"/>
        <w:ind w:left="2460" w:right="3601"/>
        <w:rPr>
          <w:sz w:val="24"/>
        </w:rPr>
      </w:pPr>
      <w:r>
        <w:rPr>
          <w:b/>
          <w:sz w:val="24"/>
        </w:rPr>
        <w:t xml:space="preserve">Dr. Sandrine Berges </w:t>
      </w:r>
      <w:r>
        <w:rPr>
          <w:sz w:val="24"/>
        </w:rPr>
        <w:t>(former colleague at Bilkent) Associate Professor</w:t>
      </w:r>
    </w:p>
    <w:p w14:paraId="6F488274" w14:textId="77777777" w:rsidR="00DB48B7" w:rsidRDefault="00C447AB">
      <w:pPr>
        <w:pStyle w:val="BodyText"/>
        <w:ind w:left="2460" w:right="4107"/>
      </w:pPr>
      <w:r>
        <w:t>Department of Philosophy, Bilkent University Ankara, Turkey.</w:t>
      </w:r>
    </w:p>
    <w:p w14:paraId="4BC184AA" w14:textId="77777777" w:rsidR="00DB48B7" w:rsidRDefault="00DB48B7">
      <w:pPr>
        <w:pStyle w:val="BodyText"/>
        <w:ind w:left="2460"/>
      </w:pPr>
      <w:hyperlink r:id="rId21">
        <w:r>
          <w:rPr>
            <w:color w:val="0000FF"/>
            <w:u w:val="single" w:color="0000FF"/>
          </w:rPr>
          <w:t>sandrineberges@gmail.com</w:t>
        </w:r>
      </w:hyperlink>
    </w:p>
    <w:p w14:paraId="5A0B5695" w14:textId="77777777" w:rsidR="00DB48B7" w:rsidRDefault="00DB48B7">
      <w:pPr>
        <w:pStyle w:val="BodyText"/>
        <w:spacing w:before="2"/>
        <w:rPr>
          <w:sz w:val="16"/>
        </w:rPr>
      </w:pPr>
    </w:p>
    <w:p w14:paraId="00057065" w14:textId="77777777" w:rsidR="00DB48B7" w:rsidRDefault="00C447AB">
      <w:pPr>
        <w:spacing w:before="90"/>
        <w:ind w:left="2460" w:right="4094"/>
        <w:rPr>
          <w:sz w:val="24"/>
        </w:rPr>
      </w:pPr>
      <w:r>
        <w:rPr>
          <w:b/>
          <w:sz w:val="24"/>
        </w:rPr>
        <w:t xml:space="preserve">Dr. Bill Wringe </w:t>
      </w:r>
      <w:r>
        <w:rPr>
          <w:sz w:val="24"/>
        </w:rPr>
        <w:t>(former colleague at Bilkent) Associate Professor</w:t>
      </w:r>
    </w:p>
    <w:p w14:paraId="6BB57322" w14:textId="77777777" w:rsidR="00DB48B7" w:rsidRDefault="00C447AB">
      <w:pPr>
        <w:pStyle w:val="BodyText"/>
        <w:ind w:left="2460" w:right="4125"/>
      </w:pPr>
      <w:r>
        <w:t xml:space="preserve">Department of Philosophy, Bilkent University Ankara, Turkey. </w:t>
      </w:r>
      <w:hyperlink r:id="rId22">
        <w:r w:rsidR="00DB48B7">
          <w:rPr>
            <w:color w:val="0000FF"/>
            <w:u w:val="single" w:color="0000FF"/>
          </w:rPr>
          <w:t>billwringesemail@gmail.com</w:t>
        </w:r>
      </w:hyperlink>
    </w:p>
    <w:p w14:paraId="2B0ED225" w14:textId="77777777" w:rsidR="00DB48B7" w:rsidRDefault="00DB48B7">
      <w:pPr>
        <w:pStyle w:val="BodyText"/>
        <w:spacing w:before="2"/>
        <w:rPr>
          <w:sz w:val="16"/>
        </w:rPr>
      </w:pPr>
    </w:p>
    <w:p w14:paraId="72A0A157" w14:textId="77777777" w:rsidR="00DB48B7" w:rsidRDefault="00C447AB">
      <w:pPr>
        <w:pStyle w:val="Heading1"/>
        <w:rPr>
          <w:b w:val="0"/>
        </w:rPr>
      </w:pPr>
      <w:r>
        <w:t>Professor Ilhan Inan</w:t>
      </w:r>
      <w:r>
        <w:rPr>
          <w:b w:val="0"/>
        </w:rPr>
        <w:t>,</w:t>
      </w:r>
    </w:p>
    <w:p w14:paraId="175A86E3" w14:textId="77777777" w:rsidR="00DB48B7" w:rsidRDefault="00C447AB">
      <w:pPr>
        <w:pStyle w:val="BodyText"/>
        <w:ind w:left="2460"/>
      </w:pPr>
      <w:r>
        <w:t>Koç University, Philosophy Department (former chair of Department at Boğaziçi)</w:t>
      </w:r>
    </w:p>
    <w:p w14:paraId="06F564BF" w14:textId="77777777" w:rsidR="00DB48B7" w:rsidRDefault="00C447AB">
      <w:pPr>
        <w:pStyle w:val="BodyText"/>
        <w:ind w:left="2460" w:right="4427"/>
      </w:pPr>
      <w:r>
        <w:t xml:space="preserve">Rumelifeneri Yolu 34450 Sarıyer, Istanbul </w:t>
      </w:r>
      <w:hyperlink r:id="rId23">
        <w:r w:rsidR="00DB48B7">
          <w:rPr>
            <w:color w:val="0000FF"/>
            <w:u w:val="single" w:color="0000FF"/>
          </w:rPr>
          <w:t>iinan@ku.edu.tr</w:t>
        </w:r>
      </w:hyperlink>
    </w:p>
    <w:p w14:paraId="0F26A24C" w14:textId="77777777" w:rsidR="00DB48B7" w:rsidRDefault="00C447AB">
      <w:pPr>
        <w:pStyle w:val="BodyText"/>
        <w:ind w:left="2460"/>
      </w:pPr>
      <w:r>
        <w:t>(Can provide teaching reference for my time at Boğaziçi)</w:t>
      </w:r>
    </w:p>
    <w:sectPr w:rsidR="00DB48B7">
      <w:pgSz w:w="12240" w:h="15840"/>
      <w:pgMar w:top="1500" w:right="620" w:bottom="1140" w:left="60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50BC" w14:textId="77777777" w:rsidR="000F18AB" w:rsidRDefault="000F18AB">
      <w:r>
        <w:separator/>
      </w:r>
    </w:p>
  </w:endnote>
  <w:endnote w:type="continuationSeparator" w:id="0">
    <w:p w14:paraId="228DB945" w14:textId="77777777" w:rsidR="000F18AB" w:rsidRDefault="000F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4C88" w14:textId="51F7E68A" w:rsidR="00DB48B7" w:rsidRDefault="00D9507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79E1F1" wp14:editId="1E66347A">
              <wp:simplePos x="0" y="0"/>
              <wp:positionH relativeFrom="page">
                <wp:posOffset>7163435</wp:posOffset>
              </wp:positionH>
              <wp:positionV relativeFrom="page">
                <wp:posOffset>9311005</wp:posOffset>
              </wp:positionV>
              <wp:extent cx="179070" cy="165735"/>
              <wp:effectExtent l="635" t="0" r="1270" b="635"/>
              <wp:wrapNone/>
              <wp:docPr id="4477783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DAE2C" w14:textId="77777777" w:rsidR="00DB48B7" w:rsidRDefault="00C447AB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9E1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4.05pt;margin-top:733.15pt;width:14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MS1QEAAJADAAAOAAAAZHJzL2Uyb0RvYy54bWysU9tu1DAQfUfiHyy/s8kWtQvRZqvSqgip&#10;UKTCB0wcJ7FIPGbs3WT5esbOZsvlDfFiTTzjM+ecmWyvp6EXB03eoC3lepVLoa3C2ti2lF+/3L96&#10;I4UPYGvo0epSHrWX17uXL7ajK/QFdtjXmgSDWF+MrpRdCK7IMq86PYBfodOWkw3SAIE/qc1qgpHR&#10;hz67yPOrbESqHaHS3vPt3ZyUu4TfNFqFx6bxOoi+lMwtpJPSWcUz222haAlcZ9SJBvwDiwGM5aZn&#10;qDsIIPZk/oIajCL02ISVwiHDpjFKJw2sZp3/oeapA6eTFjbHu7NN/v/Bqk+HJ/eZRJje4cQDTCK8&#10;e0D1zQuLtx3YVt8Q4dhpqLnxOlqWjc4Xp6fRal/4CFKNH7HmIcM+YAKaGhqiK6xTMDoP4Hg2XU9B&#10;qNhy8zbfcEZxan11uXl9mTpAsTx25MN7jYOIQSmJZ5rA4fDgQyQDxVISe1m8N32f5trb3y64MN4k&#10;8pHvzDxM1cTVUUSF9ZFlEM5rwmvNQYf0Q4qRV6SU/vseSEvRf7BsRdynJaAlqJYArOKnpQxSzOFt&#10;mPdu78i0HSPPZlu8Ybsak6Q8szjx5LEnhacVjXv163eqev6Rdj8BAAD//wMAUEsDBBQABgAIAAAA&#10;IQBfC+2F4QAAAA8BAAAPAAAAZHJzL2Rvd25yZXYueG1sTI/BTsMwEETvSP0Haytxo05CidoQp6oQ&#10;nJAQaThwdGI3sRqvQ+y24e/ZnMptZnc0+zbfTbZnFz1641BAvIqAaWycMtgK+KreHjbAfJCoZO9Q&#10;C/jVHnbF4i6XmXJXLPXlEFpGJegzKaALYcg4902nrfQrN2ik3dGNVgayY8vVKK9UbnueRFHKrTRI&#10;Fzo56JdON6fD2QrYf2P5an4+6s/yWJqq2kb4np6EuF9O+2dgQU/hFoYZn9ChIKbanVF51pOPk01M&#10;WVLrNH0ENmfip1nV82ybrIEXOf//R/EHAAD//wMAUEsBAi0AFAAGAAgAAAAhALaDOJL+AAAA4QEA&#10;ABMAAAAAAAAAAAAAAAAAAAAAAFtDb250ZW50X1R5cGVzXS54bWxQSwECLQAUAAYACAAAACEAOP0h&#10;/9YAAACUAQAACwAAAAAAAAAAAAAAAAAvAQAAX3JlbHMvLnJlbHNQSwECLQAUAAYACAAAACEA7LWT&#10;EtUBAACQAwAADgAAAAAAAAAAAAAAAAAuAgAAZHJzL2Uyb0RvYy54bWxQSwECLQAUAAYACAAAACEA&#10;XwvtheEAAAAPAQAADwAAAAAAAAAAAAAAAAAvBAAAZHJzL2Rvd25yZXYueG1sUEsFBgAAAAAEAAQA&#10;8wAAAD0FAAAAAA==&#10;" filled="f" stroked="f">
              <v:textbox inset="0,0,0,0">
                <w:txbxContent>
                  <w:p w14:paraId="4BDDAE2C" w14:textId="77777777" w:rsidR="00DB48B7" w:rsidRDefault="00C447AB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E992" w14:textId="77777777" w:rsidR="000F18AB" w:rsidRDefault="000F18AB">
      <w:r>
        <w:separator/>
      </w:r>
    </w:p>
  </w:footnote>
  <w:footnote w:type="continuationSeparator" w:id="0">
    <w:p w14:paraId="71CC2638" w14:textId="77777777" w:rsidR="000F18AB" w:rsidRDefault="000F1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B7"/>
    <w:rsid w:val="0003384B"/>
    <w:rsid w:val="00035C67"/>
    <w:rsid w:val="00043A5D"/>
    <w:rsid w:val="0007551E"/>
    <w:rsid w:val="00096EC7"/>
    <w:rsid w:val="000B2996"/>
    <w:rsid w:val="000D5578"/>
    <w:rsid w:val="000F18AB"/>
    <w:rsid w:val="0013174F"/>
    <w:rsid w:val="00146783"/>
    <w:rsid w:val="001564BB"/>
    <w:rsid w:val="00161037"/>
    <w:rsid w:val="00164D6B"/>
    <w:rsid w:val="0023318B"/>
    <w:rsid w:val="002410B7"/>
    <w:rsid w:val="002655A2"/>
    <w:rsid w:val="002A75C4"/>
    <w:rsid w:val="002C5317"/>
    <w:rsid w:val="003A6C1D"/>
    <w:rsid w:val="003B0E0C"/>
    <w:rsid w:val="003B3D18"/>
    <w:rsid w:val="0041419E"/>
    <w:rsid w:val="004434F7"/>
    <w:rsid w:val="0045522E"/>
    <w:rsid w:val="00475444"/>
    <w:rsid w:val="004F7934"/>
    <w:rsid w:val="0051491D"/>
    <w:rsid w:val="00551947"/>
    <w:rsid w:val="00583A2F"/>
    <w:rsid w:val="005A3728"/>
    <w:rsid w:val="005C447A"/>
    <w:rsid w:val="0063478E"/>
    <w:rsid w:val="006C07ED"/>
    <w:rsid w:val="0074289D"/>
    <w:rsid w:val="007A48A9"/>
    <w:rsid w:val="008068AB"/>
    <w:rsid w:val="00810CFE"/>
    <w:rsid w:val="00863261"/>
    <w:rsid w:val="008E7CEA"/>
    <w:rsid w:val="00901117"/>
    <w:rsid w:val="0093355F"/>
    <w:rsid w:val="0095312D"/>
    <w:rsid w:val="009846BC"/>
    <w:rsid w:val="00984BAE"/>
    <w:rsid w:val="009F0766"/>
    <w:rsid w:val="009F0F21"/>
    <w:rsid w:val="00A17F21"/>
    <w:rsid w:val="00A759EF"/>
    <w:rsid w:val="00AD2790"/>
    <w:rsid w:val="00AE631B"/>
    <w:rsid w:val="00B277A4"/>
    <w:rsid w:val="00B415F5"/>
    <w:rsid w:val="00B70D71"/>
    <w:rsid w:val="00B870F1"/>
    <w:rsid w:val="00BB1EA5"/>
    <w:rsid w:val="00BE68A0"/>
    <w:rsid w:val="00C37666"/>
    <w:rsid w:val="00C40700"/>
    <w:rsid w:val="00C447AB"/>
    <w:rsid w:val="00C8653B"/>
    <w:rsid w:val="00CA3EFE"/>
    <w:rsid w:val="00CB0CE2"/>
    <w:rsid w:val="00D05334"/>
    <w:rsid w:val="00D306C7"/>
    <w:rsid w:val="00D707D6"/>
    <w:rsid w:val="00D9507D"/>
    <w:rsid w:val="00DB48B7"/>
    <w:rsid w:val="00DD6AAA"/>
    <w:rsid w:val="00DE5B8E"/>
    <w:rsid w:val="00E047F4"/>
    <w:rsid w:val="00E06575"/>
    <w:rsid w:val="00E82EEF"/>
    <w:rsid w:val="00ED3877"/>
    <w:rsid w:val="00EE5ADD"/>
    <w:rsid w:val="00F10702"/>
    <w:rsid w:val="00F25267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2FCB6"/>
  <w15:docId w15:val="{71EDA48E-4ED4-400C-AB29-F499B0B7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E0C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90"/>
      <w:ind w:left="24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50"/>
    </w:pPr>
  </w:style>
  <w:style w:type="character" w:customStyle="1" w:styleId="BodyTextChar">
    <w:name w:val="Body Text Char"/>
    <w:basedOn w:val="DefaultParagraphFont"/>
    <w:link w:val="BodyText"/>
    <w:uiPriority w:val="1"/>
    <w:rsid w:val="003B0E0C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E065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rel16101309" TargetMode="External"/><Relationship Id="rId13" Type="http://schemas.openxmlformats.org/officeDocument/2006/relationships/hyperlink" Target="mailto:jt28@st-andrews.ac.uk" TargetMode="External"/><Relationship Id="rId18" Type="http://schemas.openxmlformats.org/officeDocument/2006/relationships/hyperlink" Target="mailto:whywong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ndrineberges@gmail.com" TargetMode="External"/><Relationship Id="rId7" Type="http://schemas.openxmlformats.org/officeDocument/2006/relationships/footer" Target="footer1.xml"/><Relationship Id="rId12" Type="http://schemas.openxmlformats.org/officeDocument/2006/relationships/hyperlink" Target="mailto:timothy.williamson@philosophy.ox.ac.uk" TargetMode="External"/><Relationship Id="rId17" Type="http://schemas.openxmlformats.org/officeDocument/2006/relationships/hyperlink" Target="mailto:ddhutto@uow.edu.a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erik.myin@uantwerpen.be" TargetMode="External"/><Relationship Id="rId20" Type="http://schemas.openxmlformats.org/officeDocument/2006/relationships/hyperlink" Target="mailto:j.woods@leeds.ac.uk" TargetMode="External"/><Relationship Id="rId1" Type="http://schemas.openxmlformats.org/officeDocument/2006/relationships/styles" Target="styles.xml"/><Relationship Id="rId6" Type="http://schemas.openxmlformats.org/officeDocument/2006/relationships/hyperlink" Target="mailto:lthorpe@mail.sas.upenn.edu" TargetMode="External"/><Relationship Id="rId11" Type="http://schemas.openxmlformats.org/officeDocument/2006/relationships/hyperlink" Target="mailto:Peter.Niesen@wiso.uni-hamburg.de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sfreeman@sas.upenn.edu" TargetMode="External"/><Relationship Id="rId23" Type="http://schemas.openxmlformats.org/officeDocument/2006/relationships/hyperlink" Target="mailto:iinan@ku.edu.tr" TargetMode="External"/><Relationship Id="rId10" Type="http://schemas.openxmlformats.org/officeDocument/2006/relationships/hyperlink" Target="mailto:westphal.k.r@gmail.com" TargetMode="External"/><Relationship Id="rId19" Type="http://schemas.openxmlformats.org/officeDocument/2006/relationships/hyperlink" Target="mailto:Alix.Cohen@ed.ac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aul_Guyer@brown.edu" TargetMode="External"/><Relationship Id="rId14" Type="http://schemas.openxmlformats.org/officeDocument/2006/relationships/hyperlink" Target="mailto:A.R.Mudd@soton.ac.uk" TargetMode="External"/><Relationship Id="rId22" Type="http://schemas.openxmlformats.org/officeDocument/2006/relationships/hyperlink" Target="mailto:billwringesema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18</Pages>
  <Words>4875</Words>
  <Characters>27793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Lucas Thorpe</vt:lpstr>
    </vt:vector>
  </TitlesOfParts>
  <Company/>
  <LinksUpToDate>false</LinksUpToDate>
  <CharactersWithSpaces>32603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Lucas Thorpe</dc:title>
  <dc:subject/>
  <dc:creator>Lucas Thorpe</dc:creator>
  <cp:keywords/>
  <dc:description/>
  <cp:lastModifiedBy>Me</cp:lastModifiedBy>
  <cp:revision>1</cp:revision>
  <dcterms:created xsi:type="dcterms:W3CDTF">2025-10-01T10:29:00Z</dcterms:created>
  <dcterms:modified xsi:type="dcterms:W3CDTF">2025-11-21T11:45:00Z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2024-02-07T00:00:00Z</vt:filetime>
  </property>
</Properties>
</file>